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89CB6D" w14:textId="77777777" w:rsidR="00463675" w:rsidRPr="000F4E43" w:rsidRDefault="00783C32" w:rsidP="000F4E43">
      <w:pPr>
        <w:pStyle w:val="Header"/>
        <w:tabs>
          <w:tab w:val="clear" w:pos="4153"/>
          <w:tab w:val="clear" w:pos="8306"/>
          <w:tab w:val="right" w:pos="9639"/>
        </w:tabs>
        <w:rPr>
          <w:rFonts w:ascii="Arial" w:hAnsi="Arial" w:cs="Arial"/>
          <w:b/>
          <w:bCs/>
          <w:sz w:val="24"/>
          <w:szCs w:val="24"/>
        </w:rPr>
      </w:pPr>
      <w:r w:rsidRPr="00783C32">
        <w:rPr>
          <w:rFonts w:ascii="Arial" w:hAnsi="Arial" w:cs="Arial"/>
          <w:b/>
          <w:bCs/>
          <w:sz w:val="24"/>
          <w:szCs w:val="24"/>
        </w:rPr>
        <w:t>3GPP RAN WG4 Meeting #99e</w:t>
      </w:r>
      <w:r w:rsidR="000F4E43" w:rsidRPr="000F4E43">
        <w:rPr>
          <w:rFonts w:ascii="Arial" w:hAnsi="Arial" w:cs="Arial"/>
          <w:b/>
          <w:bCs/>
          <w:sz w:val="24"/>
          <w:szCs w:val="24"/>
        </w:rPr>
        <w:tab/>
      </w:r>
      <w:r w:rsidR="00C42BB6" w:rsidRPr="00C42BB6">
        <w:rPr>
          <w:rFonts w:ascii="Arial" w:hAnsi="Arial" w:cs="Arial"/>
          <w:b/>
          <w:bCs/>
          <w:sz w:val="24"/>
          <w:szCs w:val="24"/>
        </w:rPr>
        <w:t>R4-2109434</w:t>
      </w:r>
    </w:p>
    <w:p w14:paraId="414DBA83" w14:textId="77777777" w:rsidR="00463675" w:rsidRPr="000F4E43" w:rsidRDefault="00783C32" w:rsidP="000F4E43">
      <w:pPr>
        <w:pStyle w:val="Header"/>
        <w:pBdr>
          <w:bottom w:val="single" w:sz="4" w:space="1" w:color="auto"/>
        </w:pBdr>
        <w:tabs>
          <w:tab w:val="clear" w:pos="4153"/>
          <w:tab w:val="clear" w:pos="8306"/>
          <w:tab w:val="right" w:pos="9639"/>
        </w:tabs>
        <w:rPr>
          <w:rFonts w:ascii="Arial" w:hAnsi="Arial" w:cs="Arial"/>
          <w:b/>
          <w:bCs/>
          <w:sz w:val="24"/>
          <w:szCs w:val="24"/>
        </w:rPr>
      </w:pPr>
      <w:r w:rsidRPr="00783C32">
        <w:rPr>
          <w:rFonts w:ascii="Arial" w:hAnsi="Arial" w:cs="Arial"/>
          <w:b/>
          <w:bCs/>
          <w:sz w:val="24"/>
          <w:szCs w:val="24"/>
        </w:rPr>
        <w:t>Electronic meeting, 19 – 27th May 2021</w:t>
      </w:r>
      <w:r w:rsidR="00463675" w:rsidRPr="000F4E43">
        <w:rPr>
          <w:rFonts w:ascii="Arial" w:hAnsi="Arial" w:cs="Arial"/>
          <w:b/>
          <w:bCs/>
          <w:sz w:val="24"/>
          <w:szCs w:val="24"/>
        </w:rPr>
        <w:t>.</w:t>
      </w:r>
    </w:p>
    <w:p w14:paraId="5DF909FB" w14:textId="77777777" w:rsidR="00463675" w:rsidRPr="000F4E43" w:rsidRDefault="00463675">
      <w:pPr>
        <w:rPr>
          <w:rFonts w:ascii="Arial" w:hAnsi="Arial" w:cs="Arial"/>
        </w:rPr>
      </w:pPr>
    </w:p>
    <w:p w14:paraId="3600D80C" w14:textId="77777777" w:rsidR="00463675" w:rsidRPr="000F4E43" w:rsidRDefault="00463675" w:rsidP="000F4E43">
      <w:pPr>
        <w:pStyle w:val="Title"/>
      </w:pPr>
      <w:r w:rsidRPr="000F4E43">
        <w:t>Title:</w:t>
      </w:r>
      <w:r w:rsidRPr="000F4E43">
        <w:tab/>
      </w:r>
      <w:r w:rsidR="00783C32" w:rsidRPr="00D47723">
        <w:rPr>
          <w:color w:val="000000"/>
          <w:highlight w:val="yellow"/>
        </w:rPr>
        <w:t>[draft]</w:t>
      </w:r>
      <w:r w:rsidR="00783C32" w:rsidRPr="00D47723">
        <w:rPr>
          <w:color w:val="000000"/>
        </w:rPr>
        <w:t xml:space="preserve"> Response LS to RAN4 on maximum UE conducted power and maximum UE EIRP for operation in the 52.6 – 71 GHz band</w:t>
      </w:r>
    </w:p>
    <w:p w14:paraId="596D137C" w14:textId="77777777" w:rsidR="00463675" w:rsidRPr="000F4E43" w:rsidRDefault="00463675" w:rsidP="000F4E43">
      <w:pPr>
        <w:pStyle w:val="Title"/>
      </w:pPr>
      <w:r w:rsidRPr="000F4E43">
        <w:t>Response to:</w:t>
      </w:r>
      <w:r w:rsidRPr="000F4E43">
        <w:tab/>
      </w:r>
      <w:r w:rsidRPr="00D47723">
        <w:rPr>
          <w:color w:val="000000"/>
        </w:rPr>
        <w:t>LS (</w:t>
      </w:r>
      <w:r w:rsidR="00783C32" w:rsidRPr="00D47723">
        <w:rPr>
          <w:color w:val="000000"/>
        </w:rPr>
        <w:t>R1-2104061</w:t>
      </w:r>
      <w:r w:rsidRPr="00D47723">
        <w:rPr>
          <w:color w:val="000000"/>
        </w:rPr>
        <w:t xml:space="preserve">) on </w:t>
      </w:r>
      <w:r w:rsidR="00783C32" w:rsidRPr="00D47723">
        <w:rPr>
          <w:color w:val="000000"/>
        </w:rPr>
        <w:t xml:space="preserve">"maximum UE conducted power and maximum UE EIRP for operation in the 52.6 – 71 GHz band " </w:t>
      </w:r>
      <w:r w:rsidRPr="00D47723">
        <w:rPr>
          <w:color w:val="000000"/>
        </w:rPr>
        <w:t xml:space="preserve">from </w:t>
      </w:r>
      <w:r w:rsidR="00783C32" w:rsidRPr="00D47723">
        <w:rPr>
          <w:color w:val="000000"/>
        </w:rPr>
        <w:t xml:space="preserve">RAN </w:t>
      </w:r>
      <w:r w:rsidRPr="00D47723">
        <w:rPr>
          <w:color w:val="000000"/>
        </w:rPr>
        <w:t>WG</w:t>
      </w:r>
      <w:r w:rsidR="00783C32" w:rsidRPr="00D47723">
        <w:rPr>
          <w:color w:val="000000"/>
        </w:rPr>
        <w:t>1</w:t>
      </w:r>
    </w:p>
    <w:p w14:paraId="48914EB1" w14:textId="77777777" w:rsidR="00463675" w:rsidRPr="000F4E43" w:rsidRDefault="00463675" w:rsidP="000F4E43">
      <w:pPr>
        <w:pStyle w:val="Title"/>
      </w:pPr>
      <w:r w:rsidRPr="000F4E43">
        <w:t>Release:</w:t>
      </w:r>
      <w:r w:rsidRPr="000F4E43">
        <w:tab/>
      </w:r>
      <w:r w:rsidR="00783C32" w:rsidRPr="00D47723">
        <w:rPr>
          <w:color w:val="000000"/>
        </w:rPr>
        <w:t>Rel-17</w:t>
      </w:r>
    </w:p>
    <w:p w14:paraId="0984C38E" w14:textId="77777777" w:rsidR="00463675" w:rsidRPr="000F4E43" w:rsidRDefault="00463675" w:rsidP="000F4E43">
      <w:pPr>
        <w:pStyle w:val="Title"/>
      </w:pPr>
      <w:r w:rsidRPr="000F4E43">
        <w:t>Work Item:</w:t>
      </w:r>
      <w:r w:rsidRPr="000F4E43">
        <w:tab/>
      </w:r>
      <w:r w:rsidR="00783C32" w:rsidRPr="00D47723">
        <w:rPr>
          <w:color w:val="000000"/>
        </w:rPr>
        <w:t>NR_ext_to_71GHz</w:t>
      </w:r>
    </w:p>
    <w:p w14:paraId="454EDD9A" w14:textId="77777777" w:rsidR="00463675" w:rsidRPr="000F4E43" w:rsidRDefault="00463675">
      <w:pPr>
        <w:spacing w:after="60"/>
        <w:ind w:left="1985" w:hanging="1985"/>
        <w:rPr>
          <w:rFonts w:ascii="Arial" w:hAnsi="Arial" w:cs="Arial"/>
          <w:b/>
        </w:rPr>
      </w:pPr>
    </w:p>
    <w:p w14:paraId="7D982D91" w14:textId="77777777" w:rsidR="00463675" w:rsidRPr="00D47723" w:rsidRDefault="00463675" w:rsidP="000F4E43">
      <w:pPr>
        <w:pStyle w:val="Source"/>
        <w:rPr>
          <w:color w:val="000000"/>
        </w:rPr>
      </w:pPr>
      <w:r w:rsidRPr="00D47723">
        <w:rPr>
          <w:color w:val="000000"/>
        </w:rPr>
        <w:t>Source:</w:t>
      </w:r>
      <w:r w:rsidRPr="00D47723">
        <w:rPr>
          <w:color w:val="000000"/>
        </w:rPr>
        <w:tab/>
      </w:r>
      <w:r w:rsidR="00783C32" w:rsidRPr="00D47723">
        <w:rPr>
          <w:color w:val="000000"/>
        </w:rPr>
        <w:t>[</w:t>
      </w:r>
      <w:r w:rsidR="00783C32" w:rsidRPr="00D47723">
        <w:rPr>
          <w:b w:val="0"/>
          <w:color w:val="000000"/>
          <w:highlight w:val="yellow"/>
        </w:rPr>
        <w:t>Apple Inc</w:t>
      </w:r>
      <w:r w:rsidR="00783C32" w:rsidRPr="00D47723">
        <w:rPr>
          <w:b w:val="0"/>
          <w:color w:val="000000"/>
        </w:rPr>
        <w:t>.]</w:t>
      </w:r>
    </w:p>
    <w:p w14:paraId="5218FE99" w14:textId="77777777" w:rsidR="00463675" w:rsidRPr="00D47723" w:rsidRDefault="00463675" w:rsidP="000F4E43">
      <w:pPr>
        <w:pStyle w:val="Source"/>
        <w:rPr>
          <w:color w:val="000000"/>
        </w:rPr>
      </w:pPr>
      <w:r w:rsidRPr="00D47723">
        <w:rPr>
          <w:color w:val="000000"/>
        </w:rPr>
        <w:t>To:</w:t>
      </w:r>
      <w:r w:rsidRPr="00D47723">
        <w:rPr>
          <w:color w:val="000000"/>
        </w:rPr>
        <w:tab/>
      </w:r>
      <w:r w:rsidR="00783C32" w:rsidRPr="00D47723">
        <w:rPr>
          <w:b w:val="0"/>
          <w:color w:val="000000"/>
        </w:rPr>
        <w:t>RAN WG1</w:t>
      </w:r>
    </w:p>
    <w:p w14:paraId="23EC1537" w14:textId="77777777" w:rsidR="00463675" w:rsidRPr="000F4E43" w:rsidRDefault="00463675" w:rsidP="000F4E43">
      <w:pPr>
        <w:pStyle w:val="Source"/>
      </w:pPr>
      <w:r w:rsidRPr="00D47723">
        <w:rPr>
          <w:color w:val="000000"/>
        </w:rPr>
        <w:t>Cc:</w:t>
      </w:r>
      <w:r w:rsidRPr="000F4E43">
        <w:tab/>
      </w:r>
    </w:p>
    <w:p w14:paraId="32F6AC75" w14:textId="77777777" w:rsidR="00463675" w:rsidRPr="000F4E43" w:rsidRDefault="00463675">
      <w:pPr>
        <w:spacing w:after="60"/>
        <w:ind w:left="1985" w:hanging="1985"/>
        <w:rPr>
          <w:rFonts w:ascii="Arial" w:hAnsi="Arial" w:cs="Arial"/>
          <w:bCs/>
        </w:rPr>
      </w:pPr>
    </w:p>
    <w:p w14:paraId="3C42D74D"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B4A73CB" w14:textId="77777777" w:rsidR="00463675" w:rsidRPr="000F4E43" w:rsidRDefault="00463675" w:rsidP="00783C32">
      <w:pPr>
        <w:pStyle w:val="Contact"/>
        <w:tabs>
          <w:tab w:val="clear" w:pos="2268"/>
        </w:tabs>
        <w:rPr>
          <w:bCs/>
        </w:rPr>
      </w:pPr>
      <w:r w:rsidRPr="000F4E43">
        <w:t>Name:</w:t>
      </w:r>
      <w:r w:rsidR="00783C32">
        <w:tab/>
        <w:t>Alexander Sayenko</w:t>
      </w:r>
      <w:r w:rsidRPr="000F4E43">
        <w:rPr>
          <w:bCs/>
        </w:rPr>
        <w:tab/>
      </w:r>
      <w:r w:rsidRPr="000F4E43">
        <w:rPr>
          <w:bCs/>
        </w:rPr>
        <w:tab/>
      </w:r>
    </w:p>
    <w:p w14:paraId="2249363F"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783C32">
        <w:rPr>
          <w:bCs/>
          <w:color w:val="0000FF"/>
        </w:rPr>
        <w:t>asayenko</w:t>
      </w:r>
      <w:proofErr w:type="spellEnd"/>
      <w:r w:rsidR="00783C32">
        <w:rPr>
          <w:bCs/>
          <w:color w:val="0000FF"/>
        </w:rPr>
        <w:t xml:space="preserve"> (at) apple (dot) com</w:t>
      </w:r>
    </w:p>
    <w:p w14:paraId="6DB2E055" w14:textId="77777777" w:rsidR="00463675" w:rsidRPr="000F4E43" w:rsidRDefault="00463675">
      <w:pPr>
        <w:spacing w:after="60"/>
        <w:ind w:left="1985" w:hanging="1985"/>
        <w:rPr>
          <w:rFonts w:ascii="Arial" w:hAnsi="Arial" w:cs="Arial"/>
          <w:b/>
        </w:rPr>
      </w:pPr>
    </w:p>
    <w:p w14:paraId="025507B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3164550" w14:textId="77777777" w:rsidR="00923E7C" w:rsidRPr="000F4E43" w:rsidRDefault="00923E7C">
      <w:pPr>
        <w:spacing w:after="60"/>
        <w:ind w:left="1985" w:hanging="1985"/>
        <w:rPr>
          <w:rFonts w:ascii="Arial" w:hAnsi="Arial" w:cs="Arial"/>
          <w:b/>
        </w:rPr>
      </w:pPr>
    </w:p>
    <w:p w14:paraId="586DC044" w14:textId="77777777" w:rsidR="00463675" w:rsidRPr="000F4E43" w:rsidRDefault="00463675" w:rsidP="000F4E43">
      <w:pPr>
        <w:pStyle w:val="Title"/>
      </w:pPr>
      <w:r w:rsidRPr="000F4E43">
        <w:t>Attachments:</w:t>
      </w:r>
      <w:r w:rsidRPr="000F4E43">
        <w:tab/>
      </w:r>
    </w:p>
    <w:p w14:paraId="0575D603" w14:textId="77777777" w:rsidR="00463675" w:rsidRPr="000F4E43" w:rsidRDefault="00463675">
      <w:pPr>
        <w:pBdr>
          <w:bottom w:val="single" w:sz="4" w:space="1" w:color="auto"/>
        </w:pBdr>
        <w:rPr>
          <w:rFonts w:ascii="Arial" w:hAnsi="Arial" w:cs="Arial"/>
        </w:rPr>
      </w:pPr>
    </w:p>
    <w:p w14:paraId="149FD462" w14:textId="77777777" w:rsidR="00463675" w:rsidRPr="000F4E43" w:rsidRDefault="00463675">
      <w:pPr>
        <w:rPr>
          <w:rFonts w:ascii="Arial" w:hAnsi="Arial" w:cs="Arial"/>
        </w:rPr>
      </w:pPr>
    </w:p>
    <w:p w14:paraId="52A37C48" w14:textId="77777777" w:rsidR="00463675" w:rsidRPr="000F4E43" w:rsidRDefault="00463675">
      <w:pPr>
        <w:spacing w:after="120"/>
        <w:rPr>
          <w:rFonts w:ascii="Arial" w:hAnsi="Arial" w:cs="Arial"/>
          <w:b/>
        </w:rPr>
      </w:pPr>
      <w:r w:rsidRPr="000F4E43">
        <w:rPr>
          <w:rFonts w:ascii="Arial" w:hAnsi="Arial" w:cs="Arial"/>
          <w:b/>
        </w:rPr>
        <w:t>1. Overall Description:</w:t>
      </w:r>
    </w:p>
    <w:p w14:paraId="64E3B756" w14:textId="77777777" w:rsidR="00783C32" w:rsidRPr="00D47723" w:rsidRDefault="00783C32">
      <w:pPr>
        <w:rPr>
          <w:rFonts w:ascii="Arial" w:hAnsi="Arial" w:cs="Arial"/>
          <w:color w:val="000000"/>
        </w:rPr>
      </w:pPr>
      <w:r w:rsidRPr="00D47723">
        <w:rPr>
          <w:rFonts w:ascii="Arial" w:hAnsi="Arial" w:cs="Arial"/>
          <w:color w:val="000000"/>
        </w:rPr>
        <w:t xml:space="preserve">With regards to the following question from RAN WG1 </w:t>
      </w:r>
    </w:p>
    <w:p w14:paraId="0EFD4EA3" w14:textId="77777777" w:rsidR="00783C32" w:rsidRPr="00D47723" w:rsidRDefault="00783C32">
      <w:pPr>
        <w:rPr>
          <w:rFonts w:ascii="Arial" w:hAnsi="Arial" w:cs="Arial"/>
          <w:color w:val="000000"/>
        </w:rPr>
      </w:pPr>
    </w:p>
    <w:p w14:paraId="26BE8860" w14:textId="77777777" w:rsidR="00783C32" w:rsidRDefault="00783C32" w:rsidP="00783C32">
      <w:pPr>
        <w:ind w:left="567"/>
        <w:rPr>
          <w:rFonts w:ascii="Arial" w:hAnsi="Arial" w:cs="Arial"/>
          <w:i/>
          <w:iCs/>
          <w:color w:val="000000"/>
        </w:rPr>
      </w:pPr>
      <w:r w:rsidRPr="00783C32">
        <w:rPr>
          <w:rFonts w:ascii="Arial" w:hAnsi="Arial" w:cs="Arial"/>
          <w:i/>
          <w:iCs/>
          <w:color w:val="000000"/>
        </w:rPr>
        <w:t>In order to determine the maximum number of RBs that can be configured, RAN1 has developed link budgets that account for regulatory limits on conducted power, power spectral density, and EIRP for various regulatory regions in the world. In addition to the regulatory limits, RAN1 has considered UE hardware limits on maximum conducted power and EIRP. So far, RAN1 has assumed the following UE hardware limits:</w:t>
      </w:r>
    </w:p>
    <w:p w14:paraId="76829773" w14:textId="77777777" w:rsidR="00783C32" w:rsidRPr="00783C32" w:rsidRDefault="00783C32" w:rsidP="00783C32">
      <w:pPr>
        <w:ind w:left="567"/>
        <w:rPr>
          <w:rFonts w:ascii="Arial" w:hAnsi="Arial" w:cs="Arial"/>
          <w:i/>
          <w:iCs/>
          <w:color w:val="000000"/>
        </w:rPr>
      </w:pPr>
    </w:p>
    <w:p w14:paraId="0AF9090C" w14:textId="77777777" w:rsidR="00783C32" w:rsidRPr="00783C32" w:rsidRDefault="00783C32" w:rsidP="00783C32">
      <w:pPr>
        <w:ind w:left="567"/>
        <w:rPr>
          <w:rFonts w:ascii="Arial" w:hAnsi="Arial" w:cs="Arial"/>
          <w:i/>
          <w:iCs/>
          <w:color w:val="000000"/>
        </w:rPr>
      </w:pPr>
      <w:r w:rsidRPr="00783C32">
        <w:rPr>
          <w:rFonts w:ascii="Arial" w:hAnsi="Arial" w:cs="Arial"/>
          <w:i/>
          <w:iCs/>
          <w:color w:val="000000"/>
        </w:rPr>
        <w:t>Maximum UE Conducted Power = 21 dBm</w:t>
      </w:r>
    </w:p>
    <w:p w14:paraId="0EDCC4FD" w14:textId="77777777" w:rsidR="00783C32" w:rsidRPr="00D47723" w:rsidRDefault="00783C32" w:rsidP="00783C32">
      <w:pPr>
        <w:ind w:left="567"/>
        <w:rPr>
          <w:rFonts w:ascii="Arial" w:hAnsi="Arial" w:cs="Arial"/>
          <w:color w:val="000000"/>
        </w:rPr>
      </w:pPr>
      <w:r w:rsidRPr="00783C32">
        <w:rPr>
          <w:rFonts w:ascii="Arial" w:hAnsi="Arial" w:cs="Arial"/>
          <w:i/>
          <w:iCs/>
          <w:color w:val="000000"/>
        </w:rPr>
        <w:t>Maximum UE EIRP = 25 dBm</w:t>
      </w:r>
    </w:p>
    <w:p w14:paraId="467DD728" w14:textId="77777777" w:rsidR="00783C32" w:rsidRPr="00D47723" w:rsidRDefault="00783C32">
      <w:pPr>
        <w:rPr>
          <w:rFonts w:ascii="Arial" w:hAnsi="Arial" w:cs="Arial"/>
          <w:color w:val="000000"/>
        </w:rPr>
      </w:pPr>
    </w:p>
    <w:p w14:paraId="64B3EAAD" w14:textId="77777777" w:rsidR="00463675" w:rsidRPr="00D47723" w:rsidRDefault="00783C32">
      <w:pPr>
        <w:rPr>
          <w:rFonts w:ascii="Arial" w:hAnsi="Arial" w:cs="Arial"/>
          <w:color w:val="000000"/>
        </w:rPr>
      </w:pPr>
      <w:r w:rsidRPr="00D47723">
        <w:rPr>
          <w:rFonts w:ascii="Arial" w:hAnsi="Arial" w:cs="Arial"/>
          <w:color w:val="000000"/>
        </w:rPr>
        <w:t xml:space="preserve">RAN WG4 confirms that these values are within existing regulatory limits already adopted in different countries and regions. Please also note that regulations in some countries also have the limit on the maximum peak EIRP density. </w:t>
      </w:r>
    </w:p>
    <w:p w14:paraId="653EE42F" w14:textId="77777777" w:rsidR="00783C32" w:rsidRPr="00D47723" w:rsidRDefault="00783C32">
      <w:pPr>
        <w:rPr>
          <w:rFonts w:ascii="Arial" w:hAnsi="Arial" w:cs="Arial"/>
          <w:color w:val="000000"/>
        </w:rPr>
      </w:pPr>
    </w:p>
    <w:p w14:paraId="38C4CA26" w14:textId="2D8A47EF" w:rsidR="00783C32" w:rsidRPr="00D47723" w:rsidRDefault="00783C32">
      <w:pPr>
        <w:rPr>
          <w:rFonts w:ascii="Arial" w:hAnsi="Arial" w:cs="Arial"/>
          <w:color w:val="000000"/>
        </w:rPr>
      </w:pPr>
      <w:r w:rsidRPr="00D47723">
        <w:rPr>
          <w:rFonts w:ascii="Arial" w:hAnsi="Arial" w:cs="Arial"/>
          <w:color w:val="000000"/>
        </w:rPr>
        <w:t xml:space="preserve">RAN WG4 would also like to emphasize that what matters </w:t>
      </w:r>
      <w:r w:rsidR="00A47508">
        <w:rPr>
          <w:rFonts w:ascii="Arial" w:hAnsi="Arial" w:cs="Arial"/>
          <w:color w:val="000000"/>
        </w:rPr>
        <w:t xml:space="preserve">to link budgets </w:t>
      </w:r>
      <w:r w:rsidRPr="00D47723">
        <w:rPr>
          <w:rFonts w:ascii="Arial" w:hAnsi="Arial" w:cs="Arial"/>
          <w:color w:val="000000"/>
        </w:rPr>
        <w:t xml:space="preserve">more is not the maximum EIRP, but rather minimum peak EIRP requirement associated with FR2 bands. The table below summarises existing FR2 requirements, from which one can see that the minimum peak EIRP requirement for e.g. </w:t>
      </w:r>
      <w:r w:rsidR="0049355C">
        <w:rPr>
          <w:rFonts w:ascii="Arial" w:hAnsi="Arial" w:cs="Arial"/>
          <w:color w:val="000000"/>
        </w:rPr>
        <w:t xml:space="preserve">power class 3 </w:t>
      </w:r>
      <w:r w:rsidRPr="00D47723">
        <w:rPr>
          <w:rFonts w:ascii="Arial" w:hAnsi="Arial" w:cs="Arial"/>
          <w:color w:val="000000"/>
        </w:rPr>
        <w:t>handheld devices is smaller than 25dBm. For instance, band n262 (47GHz) has the minimum peak EIRP of 16dBm.</w:t>
      </w:r>
    </w:p>
    <w:p w14:paraId="708BDCEF" w14:textId="77777777" w:rsidR="00783C32" w:rsidRPr="00D47723" w:rsidRDefault="00783C32">
      <w:pPr>
        <w:rPr>
          <w:rFonts w:ascii="Arial" w:hAnsi="Arial" w:cs="Arial"/>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179"/>
        <w:gridCol w:w="2499"/>
        <w:gridCol w:w="1843"/>
      </w:tblGrid>
      <w:tr w:rsidR="0049355C" w:rsidRPr="00257DEF" w14:paraId="08D3706B" w14:textId="77777777" w:rsidTr="00B564A8">
        <w:trPr>
          <w:trHeight w:val="20"/>
          <w:jc w:val="center"/>
        </w:trPr>
        <w:tc>
          <w:tcPr>
            <w:tcW w:w="1843" w:type="dxa"/>
            <w:shd w:val="clear" w:color="auto" w:fill="auto"/>
            <w:vAlign w:val="center"/>
          </w:tcPr>
          <w:p w14:paraId="7DA6004D" w14:textId="77777777" w:rsidR="0049355C" w:rsidRPr="00257DEF" w:rsidRDefault="0049355C" w:rsidP="00B564A8">
            <w:pPr>
              <w:pStyle w:val="TAH"/>
              <w:rPr>
                <w:rFonts w:eastAsia="Calibri"/>
                <w:szCs w:val="22"/>
              </w:rPr>
            </w:pPr>
            <w:r w:rsidRPr="00257DEF">
              <w:rPr>
                <w:rFonts w:eastAsia="Calibri"/>
                <w:szCs w:val="22"/>
              </w:rPr>
              <w:lastRenderedPageBreak/>
              <w:t>Operating band</w:t>
            </w:r>
          </w:p>
        </w:tc>
        <w:tc>
          <w:tcPr>
            <w:tcW w:w="2179" w:type="dxa"/>
            <w:vAlign w:val="center"/>
          </w:tcPr>
          <w:p w14:paraId="64668DD8" w14:textId="77777777" w:rsidR="0049355C" w:rsidRPr="00257DEF" w:rsidRDefault="0049355C" w:rsidP="00B564A8">
            <w:pPr>
              <w:pStyle w:val="TAH"/>
              <w:rPr>
                <w:rFonts w:eastAsia="Calibri"/>
                <w:szCs w:val="22"/>
              </w:rPr>
            </w:pPr>
            <w:r w:rsidRPr="00257DEF">
              <w:rPr>
                <w:rFonts w:eastAsia="Calibri"/>
              </w:rPr>
              <w:t>Max TRP (dBm)</w:t>
            </w:r>
          </w:p>
        </w:tc>
        <w:tc>
          <w:tcPr>
            <w:tcW w:w="2499" w:type="dxa"/>
            <w:shd w:val="clear" w:color="auto" w:fill="auto"/>
            <w:vAlign w:val="center"/>
          </w:tcPr>
          <w:p w14:paraId="4D5C8BAF" w14:textId="77777777" w:rsidR="0049355C" w:rsidRPr="00257DEF" w:rsidRDefault="0049355C" w:rsidP="00B564A8">
            <w:pPr>
              <w:pStyle w:val="TAH"/>
              <w:rPr>
                <w:rFonts w:eastAsia="Calibri"/>
                <w:szCs w:val="22"/>
              </w:rPr>
            </w:pPr>
            <w:r w:rsidRPr="00257DEF">
              <w:rPr>
                <w:rFonts w:eastAsia="Calibri"/>
                <w:szCs w:val="22"/>
              </w:rPr>
              <w:t>Min peak EIRP (dBm)</w:t>
            </w:r>
          </w:p>
        </w:tc>
        <w:tc>
          <w:tcPr>
            <w:tcW w:w="1843" w:type="dxa"/>
          </w:tcPr>
          <w:p w14:paraId="726787D8" w14:textId="77777777" w:rsidR="0049355C" w:rsidRPr="00257DEF" w:rsidRDefault="0049355C" w:rsidP="00B564A8">
            <w:pPr>
              <w:pStyle w:val="TAH"/>
              <w:rPr>
                <w:rFonts w:eastAsia="Calibri"/>
                <w:szCs w:val="22"/>
              </w:rPr>
            </w:pPr>
            <w:r w:rsidRPr="00257DEF">
              <w:rPr>
                <w:rFonts w:eastAsia="Calibri"/>
              </w:rPr>
              <w:t>Max EIRP (dBm)</w:t>
            </w:r>
          </w:p>
        </w:tc>
      </w:tr>
      <w:tr w:rsidR="0049355C" w:rsidRPr="00174B76" w14:paraId="50EE9AF3" w14:textId="77777777" w:rsidTr="00B564A8">
        <w:trPr>
          <w:trHeight w:val="20"/>
          <w:jc w:val="center"/>
        </w:trPr>
        <w:tc>
          <w:tcPr>
            <w:tcW w:w="8364" w:type="dxa"/>
            <w:gridSpan w:val="4"/>
            <w:shd w:val="clear" w:color="auto" w:fill="auto"/>
          </w:tcPr>
          <w:p w14:paraId="328C7198" w14:textId="77777777" w:rsidR="0049355C" w:rsidRPr="00174B76" w:rsidRDefault="0049355C" w:rsidP="00B564A8">
            <w:pPr>
              <w:pStyle w:val="TAC"/>
            </w:pPr>
            <w:r>
              <w:t>Power class 1 (</w:t>
            </w:r>
            <w:r w:rsidRPr="004918C5">
              <w:t>Fixed wireless access</w:t>
            </w:r>
            <w:r>
              <w:t xml:space="preserve"> UE)</w:t>
            </w:r>
          </w:p>
        </w:tc>
      </w:tr>
      <w:tr w:rsidR="0049355C" w:rsidRPr="00174B76" w14:paraId="6E084B87" w14:textId="77777777" w:rsidTr="00B564A8">
        <w:trPr>
          <w:trHeight w:val="20"/>
          <w:jc w:val="center"/>
        </w:trPr>
        <w:tc>
          <w:tcPr>
            <w:tcW w:w="1843" w:type="dxa"/>
            <w:shd w:val="clear" w:color="auto" w:fill="auto"/>
          </w:tcPr>
          <w:p w14:paraId="6CBB4819" w14:textId="77777777" w:rsidR="0049355C" w:rsidRPr="00155FFD" w:rsidRDefault="0049355C" w:rsidP="00B564A8">
            <w:pPr>
              <w:pStyle w:val="TAC"/>
            </w:pPr>
            <w:r w:rsidRPr="008F3CFE">
              <w:t>n257</w:t>
            </w:r>
          </w:p>
        </w:tc>
        <w:tc>
          <w:tcPr>
            <w:tcW w:w="2179" w:type="dxa"/>
          </w:tcPr>
          <w:p w14:paraId="67C9CF88" w14:textId="77777777" w:rsidR="0049355C" w:rsidRPr="00C04A08" w:rsidRDefault="0049355C" w:rsidP="00B564A8">
            <w:pPr>
              <w:pStyle w:val="TAC"/>
              <w:rPr>
                <w:rFonts w:eastAsia="Calibri"/>
              </w:rPr>
            </w:pPr>
            <w:r w:rsidRPr="00356094">
              <w:t>35</w:t>
            </w:r>
          </w:p>
        </w:tc>
        <w:tc>
          <w:tcPr>
            <w:tcW w:w="2499" w:type="dxa"/>
            <w:shd w:val="clear" w:color="auto" w:fill="auto"/>
          </w:tcPr>
          <w:p w14:paraId="442B7656" w14:textId="77777777" w:rsidR="0049355C" w:rsidRPr="00155FFD" w:rsidRDefault="0049355C" w:rsidP="00B564A8">
            <w:pPr>
              <w:pStyle w:val="TAC"/>
            </w:pPr>
            <w:r w:rsidRPr="00E260C2">
              <w:t>40.0</w:t>
            </w:r>
          </w:p>
        </w:tc>
        <w:tc>
          <w:tcPr>
            <w:tcW w:w="1843" w:type="dxa"/>
          </w:tcPr>
          <w:p w14:paraId="5267AA97" w14:textId="77777777" w:rsidR="0049355C" w:rsidRPr="00174B76" w:rsidRDefault="0049355C" w:rsidP="00B564A8">
            <w:pPr>
              <w:pStyle w:val="TAC"/>
            </w:pPr>
            <w:r w:rsidRPr="006116E9">
              <w:t>55</w:t>
            </w:r>
          </w:p>
        </w:tc>
      </w:tr>
      <w:tr w:rsidR="0049355C" w:rsidRPr="00174B76" w14:paraId="39A29D45" w14:textId="77777777" w:rsidTr="00B564A8">
        <w:trPr>
          <w:trHeight w:val="20"/>
          <w:jc w:val="center"/>
        </w:trPr>
        <w:tc>
          <w:tcPr>
            <w:tcW w:w="1843" w:type="dxa"/>
            <w:shd w:val="clear" w:color="auto" w:fill="auto"/>
          </w:tcPr>
          <w:p w14:paraId="4F4670BB" w14:textId="77777777" w:rsidR="0049355C" w:rsidRPr="00155FFD" w:rsidRDefault="0049355C" w:rsidP="00B564A8">
            <w:pPr>
              <w:pStyle w:val="TAC"/>
            </w:pPr>
            <w:r w:rsidRPr="008F3CFE">
              <w:t>n258</w:t>
            </w:r>
          </w:p>
        </w:tc>
        <w:tc>
          <w:tcPr>
            <w:tcW w:w="2179" w:type="dxa"/>
          </w:tcPr>
          <w:p w14:paraId="5C5F84FB" w14:textId="77777777" w:rsidR="0049355C" w:rsidRPr="00C04A08" w:rsidRDefault="0049355C" w:rsidP="00B564A8">
            <w:pPr>
              <w:pStyle w:val="TAC"/>
              <w:rPr>
                <w:rFonts w:eastAsia="Calibri"/>
              </w:rPr>
            </w:pPr>
            <w:r w:rsidRPr="00356094">
              <w:t>35</w:t>
            </w:r>
          </w:p>
        </w:tc>
        <w:tc>
          <w:tcPr>
            <w:tcW w:w="2499" w:type="dxa"/>
            <w:shd w:val="clear" w:color="auto" w:fill="auto"/>
          </w:tcPr>
          <w:p w14:paraId="577D8339" w14:textId="77777777" w:rsidR="0049355C" w:rsidRPr="00155FFD" w:rsidRDefault="0049355C" w:rsidP="00B564A8">
            <w:pPr>
              <w:pStyle w:val="TAC"/>
            </w:pPr>
            <w:r w:rsidRPr="00E260C2">
              <w:t>40.0</w:t>
            </w:r>
          </w:p>
        </w:tc>
        <w:tc>
          <w:tcPr>
            <w:tcW w:w="1843" w:type="dxa"/>
          </w:tcPr>
          <w:p w14:paraId="05200D15" w14:textId="77777777" w:rsidR="0049355C" w:rsidRPr="00174B76" w:rsidRDefault="0049355C" w:rsidP="00B564A8">
            <w:pPr>
              <w:pStyle w:val="TAC"/>
            </w:pPr>
            <w:r w:rsidRPr="006116E9">
              <w:t>55</w:t>
            </w:r>
          </w:p>
        </w:tc>
      </w:tr>
      <w:tr w:rsidR="0049355C" w:rsidRPr="00174B76" w14:paraId="6907FD0F" w14:textId="77777777" w:rsidTr="00B564A8">
        <w:trPr>
          <w:trHeight w:val="20"/>
          <w:jc w:val="center"/>
        </w:trPr>
        <w:tc>
          <w:tcPr>
            <w:tcW w:w="1843" w:type="dxa"/>
            <w:shd w:val="clear" w:color="auto" w:fill="auto"/>
          </w:tcPr>
          <w:p w14:paraId="2E783436" w14:textId="77777777" w:rsidR="0049355C" w:rsidRPr="00155FFD" w:rsidRDefault="0049355C" w:rsidP="00B564A8">
            <w:pPr>
              <w:pStyle w:val="TAC"/>
            </w:pPr>
            <w:r w:rsidRPr="008F3CFE">
              <w:t>n260</w:t>
            </w:r>
          </w:p>
        </w:tc>
        <w:tc>
          <w:tcPr>
            <w:tcW w:w="2179" w:type="dxa"/>
          </w:tcPr>
          <w:p w14:paraId="5477D4C8" w14:textId="77777777" w:rsidR="0049355C" w:rsidRPr="00C04A08" w:rsidRDefault="0049355C" w:rsidP="00B564A8">
            <w:pPr>
              <w:pStyle w:val="TAC"/>
              <w:rPr>
                <w:rFonts w:eastAsia="Calibri"/>
              </w:rPr>
            </w:pPr>
            <w:r w:rsidRPr="00356094">
              <w:t>35</w:t>
            </w:r>
          </w:p>
        </w:tc>
        <w:tc>
          <w:tcPr>
            <w:tcW w:w="2499" w:type="dxa"/>
            <w:shd w:val="clear" w:color="auto" w:fill="auto"/>
          </w:tcPr>
          <w:p w14:paraId="142ADC58" w14:textId="77777777" w:rsidR="0049355C" w:rsidRPr="00155FFD" w:rsidRDefault="0049355C" w:rsidP="00B564A8">
            <w:pPr>
              <w:pStyle w:val="TAC"/>
            </w:pPr>
            <w:r w:rsidRPr="00E260C2">
              <w:t>38.0</w:t>
            </w:r>
          </w:p>
        </w:tc>
        <w:tc>
          <w:tcPr>
            <w:tcW w:w="1843" w:type="dxa"/>
          </w:tcPr>
          <w:p w14:paraId="4B53CDB9" w14:textId="77777777" w:rsidR="0049355C" w:rsidRPr="00174B76" w:rsidRDefault="0049355C" w:rsidP="00B564A8">
            <w:pPr>
              <w:pStyle w:val="TAC"/>
            </w:pPr>
            <w:r w:rsidRPr="006116E9">
              <w:t>55</w:t>
            </w:r>
          </w:p>
        </w:tc>
      </w:tr>
      <w:tr w:rsidR="0049355C" w:rsidRPr="00174B76" w14:paraId="1D3210B8" w14:textId="77777777" w:rsidTr="00B564A8">
        <w:trPr>
          <w:trHeight w:val="20"/>
          <w:jc w:val="center"/>
        </w:trPr>
        <w:tc>
          <w:tcPr>
            <w:tcW w:w="1843" w:type="dxa"/>
            <w:shd w:val="clear" w:color="auto" w:fill="auto"/>
          </w:tcPr>
          <w:p w14:paraId="728413E5" w14:textId="77777777" w:rsidR="0049355C" w:rsidRPr="00155FFD" w:rsidRDefault="0049355C" w:rsidP="00B564A8">
            <w:pPr>
              <w:pStyle w:val="TAC"/>
            </w:pPr>
            <w:r w:rsidRPr="008F3CFE">
              <w:t>n261</w:t>
            </w:r>
          </w:p>
        </w:tc>
        <w:tc>
          <w:tcPr>
            <w:tcW w:w="2179" w:type="dxa"/>
          </w:tcPr>
          <w:p w14:paraId="4FFC242A" w14:textId="77777777" w:rsidR="0049355C" w:rsidRPr="00C04A08" w:rsidRDefault="0049355C" w:rsidP="00B564A8">
            <w:pPr>
              <w:pStyle w:val="TAC"/>
              <w:rPr>
                <w:rFonts w:eastAsia="Calibri"/>
              </w:rPr>
            </w:pPr>
            <w:r w:rsidRPr="00356094">
              <w:t>35</w:t>
            </w:r>
          </w:p>
        </w:tc>
        <w:tc>
          <w:tcPr>
            <w:tcW w:w="2499" w:type="dxa"/>
            <w:shd w:val="clear" w:color="auto" w:fill="auto"/>
          </w:tcPr>
          <w:p w14:paraId="17042F5C" w14:textId="77777777" w:rsidR="0049355C" w:rsidRPr="00155FFD" w:rsidRDefault="0049355C" w:rsidP="00B564A8">
            <w:pPr>
              <w:pStyle w:val="TAC"/>
            </w:pPr>
            <w:r w:rsidRPr="00E260C2">
              <w:t>40.0</w:t>
            </w:r>
          </w:p>
        </w:tc>
        <w:tc>
          <w:tcPr>
            <w:tcW w:w="1843" w:type="dxa"/>
          </w:tcPr>
          <w:p w14:paraId="16999692" w14:textId="77777777" w:rsidR="0049355C" w:rsidRPr="00174B76" w:rsidRDefault="0049355C" w:rsidP="00B564A8">
            <w:pPr>
              <w:pStyle w:val="TAC"/>
            </w:pPr>
            <w:r w:rsidRPr="006116E9">
              <w:t>55</w:t>
            </w:r>
          </w:p>
        </w:tc>
      </w:tr>
      <w:tr w:rsidR="0049355C" w:rsidRPr="00174B76" w14:paraId="47B29D23" w14:textId="77777777" w:rsidTr="00B564A8">
        <w:trPr>
          <w:trHeight w:val="20"/>
          <w:jc w:val="center"/>
        </w:trPr>
        <w:tc>
          <w:tcPr>
            <w:tcW w:w="8364" w:type="dxa"/>
            <w:gridSpan w:val="4"/>
            <w:shd w:val="clear" w:color="auto" w:fill="auto"/>
          </w:tcPr>
          <w:p w14:paraId="24B826BB" w14:textId="77777777" w:rsidR="0049355C" w:rsidRPr="00174B76" w:rsidRDefault="0049355C" w:rsidP="00B564A8">
            <w:pPr>
              <w:pStyle w:val="TAC"/>
            </w:pPr>
            <w:r>
              <w:t>Power class 2 (</w:t>
            </w:r>
            <w:r w:rsidRPr="004918C5">
              <w:t>Vehicular UE</w:t>
            </w:r>
            <w:r>
              <w:t>)</w:t>
            </w:r>
          </w:p>
        </w:tc>
      </w:tr>
      <w:tr w:rsidR="0049355C" w:rsidRPr="00174B76" w14:paraId="0F4FF7E6" w14:textId="77777777" w:rsidTr="00B564A8">
        <w:trPr>
          <w:trHeight w:val="20"/>
          <w:jc w:val="center"/>
        </w:trPr>
        <w:tc>
          <w:tcPr>
            <w:tcW w:w="1843" w:type="dxa"/>
            <w:shd w:val="clear" w:color="auto" w:fill="auto"/>
          </w:tcPr>
          <w:p w14:paraId="2A433350" w14:textId="77777777" w:rsidR="0049355C" w:rsidRPr="00155FFD" w:rsidRDefault="0049355C" w:rsidP="00B564A8">
            <w:pPr>
              <w:pStyle w:val="TAC"/>
            </w:pPr>
            <w:r w:rsidRPr="0056510B">
              <w:t>n257</w:t>
            </w:r>
          </w:p>
        </w:tc>
        <w:tc>
          <w:tcPr>
            <w:tcW w:w="2179" w:type="dxa"/>
          </w:tcPr>
          <w:p w14:paraId="6F14579B" w14:textId="77777777" w:rsidR="0049355C" w:rsidRPr="00C04A08" w:rsidRDefault="0049355C" w:rsidP="00B564A8">
            <w:pPr>
              <w:pStyle w:val="TAC"/>
              <w:rPr>
                <w:rFonts w:eastAsia="Calibri"/>
              </w:rPr>
            </w:pPr>
            <w:r w:rsidRPr="00960FD4">
              <w:t>23</w:t>
            </w:r>
          </w:p>
        </w:tc>
        <w:tc>
          <w:tcPr>
            <w:tcW w:w="2499" w:type="dxa"/>
            <w:shd w:val="clear" w:color="auto" w:fill="auto"/>
          </w:tcPr>
          <w:p w14:paraId="7A71C373" w14:textId="77777777" w:rsidR="0049355C" w:rsidRPr="00155FFD" w:rsidRDefault="0049355C" w:rsidP="00B564A8">
            <w:pPr>
              <w:pStyle w:val="TAC"/>
            </w:pPr>
            <w:r w:rsidRPr="008D3E1C">
              <w:t>29</w:t>
            </w:r>
          </w:p>
        </w:tc>
        <w:tc>
          <w:tcPr>
            <w:tcW w:w="1843" w:type="dxa"/>
          </w:tcPr>
          <w:p w14:paraId="79641393" w14:textId="77777777" w:rsidR="0049355C" w:rsidRPr="00174B76" w:rsidRDefault="0049355C" w:rsidP="00B564A8">
            <w:pPr>
              <w:pStyle w:val="TAC"/>
            </w:pPr>
            <w:r w:rsidRPr="005D0757">
              <w:t>43</w:t>
            </w:r>
          </w:p>
        </w:tc>
      </w:tr>
      <w:tr w:rsidR="0049355C" w:rsidRPr="00174B76" w14:paraId="5E18EE44" w14:textId="77777777" w:rsidTr="00B564A8">
        <w:trPr>
          <w:trHeight w:val="20"/>
          <w:jc w:val="center"/>
        </w:trPr>
        <w:tc>
          <w:tcPr>
            <w:tcW w:w="1843" w:type="dxa"/>
            <w:shd w:val="clear" w:color="auto" w:fill="auto"/>
          </w:tcPr>
          <w:p w14:paraId="09E5F206" w14:textId="77777777" w:rsidR="0049355C" w:rsidRPr="00155FFD" w:rsidRDefault="0049355C" w:rsidP="00B564A8">
            <w:pPr>
              <w:pStyle w:val="TAC"/>
            </w:pPr>
            <w:r w:rsidRPr="0056510B">
              <w:t>n258</w:t>
            </w:r>
          </w:p>
        </w:tc>
        <w:tc>
          <w:tcPr>
            <w:tcW w:w="2179" w:type="dxa"/>
          </w:tcPr>
          <w:p w14:paraId="55827DE3" w14:textId="77777777" w:rsidR="0049355C" w:rsidRPr="00C04A08" w:rsidRDefault="0049355C" w:rsidP="00B564A8">
            <w:pPr>
              <w:pStyle w:val="TAC"/>
              <w:rPr>
                <w:rFonts w:eastAsia="Calibri"/>
              </w:rPr>
            </w:pPr>
            <w:r w:rsidRPr="00960FD4">
              <w:t>23</w:t>
            </w:r>
          </w:p>
        </w:tc>
        <w:tc>
          <w:tcPr>
            <w:tcW w:w="2499" w:type="dxa"/>
            <w:shd w:val="clear" w:color="auto" w:fill="auto"/>
          </w:tcPr>
          <w:p w14:paraId="0A243FAA" w14:textId="77777777" w:rsidR="0049355C" w:rsidRPr="00155FFD" w:rsidRDefault="0049355C" w:rsidP="00B564A8">
            <w:pPr>
              <w:pStyle w:val="TAC"/>
            </w:pPr>
            <w:r w:rsidRPr="008D3E1C">
              <w:t>29</w:t>
            </w:r>
          </w:p>
        </w:tc>
        <w:tc>
          <w:tcPr>
            <w:tcW w:w="1843" w:type="dxa"/>
          </w:tcPr>
          <w:p w14:paraId="2BAB1A33" w14:textId="77777777" w:rsidR="0049355C" w:rsidRPr="00174B76" w:rsidRDefault="0049355C" w:rsidP="00B564A8">
            <w:pPr>
              <w:pStyle w:val="TAC"/>
            </w:pPr>
            <w:r w:rsidRPr="005D0757">
              <w:t>43</w:t>
            </w:r>
          </w:p>
        </w:tc>
      </w:tr>
      <w:tr w:rsidR="0049355C" w:rsidRPr="00174B76" w14:paraId="0BF29C8B" w14:textId="77777777" w:rsidTr="00B564A8">
        <w:trPr>
          <w:trHeight w:val="20"/>
          <w:jc w:val="center"/>
        </w:trPr>
        <w:tc>
          <w:tcPr>
            <w:tcW w:w="1843" w:type="dxa"/>
            <w:shd w:val="clear" w:color="auto" w:fill="auto"/>
          </w:tcPr>
          <w:p w14:paraId="7D799B70" w14:textId="77777777" w:rsidR="0049355C" w:rsidRPr="00155FFD" w:rsidRDefault="0049355C" w:rsidP="00B564A8">
            <w:pPr>
              <w:pStyle w:val="TAC"/>
            </w:pPr>
            <w:r w:rsidRPr="0056510B">
              <w:t>n261</w:t>
            </w:r>
          </w:p>
        </w:tc>
        <w:tc>
          <w:tcPr>
            <w:tcW w:w="2179" w:type="dxa"/>
          </w:tcPr>
          <w:p w14:paraId="3D4D17BE" w14:textId="77777777" w:rsidR="0049355C" w:rsidRPr="00C04A08" w:rsidRDefault="0049355C" w:rsidP="00B564A8">
            <w:pPr>
              <w:pStyle w:val="TAC"/>
              <w:rPr>
                <w:rFonts w:eastAsia="Calibri"/>
              </w:rPr>
            </w:pPr>
            <w:r w:rsidRPr="00960FD4">
              <w:t>23</w:t>
            </w:r>
          </w:p>
        </w:tc>
        <w:tc>
          <w:tcPr>
            <w:tcW w:w="2499" w:type="dxa"/>
            <w:shd w:val="clear" w:color="auto" w:fill="auto"/>
          </w:tcPr>
          <w:p w14:paraId="519497D5" w14:textId="77777777" w:rsidR="0049355C" w:rsidRPr="00155FFD" w:rsidRDefault="0049355C" w:rsidP="00B564A8">
            <w:pPr>
              <w:pStyle w:val="TAC"/>
            </w:pPr>
            <w:r w:rsidRPr="008D3E1C">
              <w:t>29</w:t>
            </w:r>
          </w:p>
        </w:tc>
        <w:tc>
          <w:tcPr>
            <w:tcW w:w="1843" w:type="dxa"/>
          </w:tcPr>
          <w:p w14:paraId="4C91AEFA" w14:textId="77777777" w:rsidR="0049355C" w:rsidRPr="00174B76" w:rsidRDefault="0049355C" w:rsidP="00B564A8">
            <w:pPr>
              <w:pStyle w:val="TAC"/>
            </w:pPr>
            <w:r w:rsidRPr="005D0757">
              <w:t>43</w:t>
            </w:r>
          </w:p>
        </w:tc>
      </w:tr>
      <w:tr w:rsidR="0049355C" w:rsidRPr="00174B76" w14:paraId="5212D4A3" w14:textId="77777777" w:rsidTr="00B564A8">
        <w:trPr>
          <w:trHeight w:val="20"/>
          <w:jc w:val="center"/>
        </w:trPr>
        <w:tc>
          <w:tcPr>
            <w:tcW w:w="8364" w:type="dxa"/>
            <w:gridSpan w:val="4"/>
            <w:shd w:val="clear" w:color="auto" w:fill="auto"/>
          </w:tcPr>
          <w:p w14:paraId="756C2D4D" w14:textId="77777777" w:rsidR="0049355C" w:rsidRPr="00174B76" w:rsidRDefault="0049355C" w:rsidP="00B564A8">
            <w:pPr>
              <w:pStyle w:val="TAC"/>
            </w:pPr>
            <w:r>
              <w:t>Power class 3 (</w:t>
            </w:r>
            <w:r w:rsidRPr="004918C5">
              <w:t>Handheld UE</w:t>
            </w:r>
            <w:r>
              <w:t>)</w:t>
            </w:r>
          </w:p>
        </w:tc>
      </w:tr>
      <w:tr w:rsidR="0049355C" w:rsidRPr="00257DEF" w14:paraId="36657556" w14:textId="77777777" w:rsidTr="00B564A8">
        <w:trPr>
          <w:trHeight w:val="20"/>
          <w:jc w:val="center"/>
        </w:trPr>
        <w:tc>
          <w:tcPr>
            <w:tcW w:w="1843" w:type="dxa"/>
            <w:shd w:val="clear" w:color="auto" w:fill="auto"/>
          </w:tcPr>
          <w:p w14:paraId="3774602F" w14:textId="77777777" w:rsidR="0049355C" w:rsidRPr="00257DEF" w:rsidRDefault="0049355C" w:rsidP="00B564A8">
            <w:pPr>
              <w:pStyle w:val="TAC"/>
              <w:rPr>
                <w:rFonts w:eastAsia="Calibri"/>
                <w:szCs w:val="22"/>
              </w:rPr>
            </w:pPr>
            <w:r w:rsidRPr="00155FFD">
              <w:t>n257</w:t>
            </w:r>
          </w:p>
        </w:tc>
        <w:tc>
          <w:tcPr>
            <w:tcW w:w="2179" w:type="dxa"/>
            <w:vAlign w:val="center"/>
          </w:tcPr>
          <w:p w14:paraId="069AC54B" w14:textId="77777777" w:rsidR="0049355C" w:rsidRPr="00257DEF" w:rsidRDefault="0049355C" w:rsidP="00B564A8">
            <w:pPr>
              <w:pStyle w:val="TAC"/>
              <w:rPr>
                <w:rFonts w:eastAsia="Calibri"/>
                <w:szCs w:val="22"/>
                <w:lang w:eastAsia="ko-KR"/>
              </w:rPr>
            </w:pPr>
            <w:r w:rsidRPr="00C04A08">
              <w:rPr>
                <w:rFonts w:eastAsia="Calibri"/>
              </w:rPr>
              <w:t>23</w:t>
            </w:r>
          </w:p>
        </w:tc>
        <w:tc>
          <w:tcPr>
            <w:tcW w:w="2499" w:type="dxa"/>
            <w:shd w:val="clear" w:color="auto" w:fill="auto"/>
          </w:tcPr>
          <w:p w14:paraId="7A8F7608" w14:textId="77777777" w:rsidR="0049355C" w:rsidRPr="00257DEF" w:rsidRDefault="0049355C" w:rsidP="00B564A8">
            <w:pPr>
              <w:pStyle w:val="TAC"/>
              <w:rPr>
                <w:rFonts w:eastAsia="Calibri"/>
                <w:szCs w:val="22"/>
              </w:rPr>
            </w:pPr>
            <w:r w:rsidRPr="00155FFD">
              <w:t>22.4</w:t>
            </w:r>
          </w:p>
        </w:tc>
        <w:tc>
          <w:tcPr>
            <w:tcW w:w="1843" w:type="dxa"/>
          </w:tcPr>
          <w:p w14:paraId="6CAFFC0D" w14:textId="77777777" w:rsidR="0049355C" w:rsidRPr="00257DEF" w:rsidRDefault="0049355C" w:rsidP="00B564A8">
            <w:pPr>
              <w:pStyle w:val="TAC"/>
              <w:rPr>
                <w:rFonts w:eastAsia="Calibri"/>
                <w:szCs w:val="22"/>
                <w:lang w:eastAsia="ko-KR"/>
              </w:rPr>
            </w:pPr>
            <w:r w:rsidRPr="00174B76">
              <w:t>43</w:t>
            </w:r>
          </w:p>
        </w:tc>
      </w:tr>
      <w:tr w:rsidR="0049355C" w:rsidRPr="00257DEF" w14:paraId="64AAB98A" w14:textId="77777777" w:rsidTr="00B564A8">
        <w:trPr>
          <w:trHeight w:val="20"/>
          <w:jc w:val="center"/>
        </w:trPr>
        <w:tc>
          <w:tcPr>
            <w:tcW w:w="1843" w:type="dxa"/>
            <w:shd w:val="clear" w:color="auto" w:fill="auto"/>
          </w:tcPr>
          <w:p w14:paraId="6D532C65" w14:textId="77777777" w:rsidR="0049355C" w:rsidRPr="00257DEF" w:rsidRDefault="0049355C" w:rsidP="00B564A8">
            <w:pPr>
              <w:pStyle w:val="TAC"/>
              <w:rPr>
                <w:rFonts w:eastAsia="Calibri"/>
                <w:szCs w:val="22"/>
              </w:rPr>
            </w:pPr>
            <w:r w:rsidRPr="00155FFD">
              <w:t>n258</w:t>
            </w:r>
          </w:p>
        </w:tc>
        <w:tc>
          <w:tcPr>
            <w:tcW w:w="2179" w:type="dxa"/>
            <w:vAlign w:val="center"/>
          </w:tcPr>
          <w:p w14:paraId="2ADB1BD3" w14:textId="77777777" w:rsidR="0049355C" w:rsidRPr="00257DEF" w:rsidRDefault="0049355C" w:rsidP="00B564A8">
            <w:pPr>
              <w:pStyle w:val="TAC"/>
              <w:rPr>
                <w:rFonts w:eastAsia="Calibri"/>
                <w:szCs w:val="22"/>
                <w:lang w:eastAsia="ko-KR"/>
              </w:rPr>
            </w:pPr>
            <w:r w:rsidRPr="00C04A08">
              <w:rPr>
                <w:rFonts w:eastAsia="Calibri"/>
              </w:rPr>
              <w:t>23</w:t>
            </w:r>
          </w:p>
        </w:tc>
        <w:tc>
          <w:tcPr>
            <w:tcW w:w="2499" w:type="dxa"/>
            <w:shd w:val="clear" w:color="auto" w:fill="auto"/>
          </w:tcPr>
          <w:p w14:paraId="32C72E51" w14:textId="77777777" w:rsidR="0049355C" w:rsidRPr="00257DEF" w:rsidRDefault="0049355C" w:rsidP="00B564A8">
            <w:pPr>
              <w:pStyle w:val="TAC"/>
              <w:rPr>
                <w:rFonts w:eastAsia="Calibri"/>
                <w:szCs w:val="22"/>
              </w:rPr>
            </w:pPr>
            <w:r w:rsidRPr="00155FFD">
              <w:t>22.4</w:t>
            </w:r>
          </w:p>
        </w:tc>
        <w:tc>
          <w:tcPr>
            <w:tcW w:w="1843" w:type="dxa"/>
          </w:tcPr>
          <w:p w14:paraId="1E48A9E7" w14:textId="77777777" w:rsidR="0049355C" w:rsidRPr="00257DEF" w:rsidRDefault="0049355C" w:rsidP="00B564A8">
            <w:pPr>
              <w:pStyle w:val="TAC"/>
              <w:rPr>
                <w:rFonts w:eastAsia="Calibri"/>
                <w:szCs w:val="22"/>
                <w:lang w:eastAsia="ko-KR"/>
              </w:rPr>
            </w:pPr>
            <w:r w:rsidRPr="00174B76">
              <w:t>43</w:t>
            </w:r>
          </w:p>
        </w:tc>
      </w:tr>
      <w:tr w:rsidR="0049355C" w:rsidRPr="00257DEF" w14:paraId="6BC5F694" w14:textId="77777777" w:rsidTr="00B564A8">
        <w:trPr>
          <w:trHeight w:val="20"/>
          <w:jc w:val="center"/>
        </w:trPr>
        <w:tc>
          <w:tcPr>
            <w:tcW w:w="1843" w:type="dxa"/>
            <w:shd w:val="clear" w:color="auto" w:fill="auto"/>
          </w:tcPr>
          <w:p w14:paraId="049CCCEF" w14:textId="77777777" w:rsidR="0049355C" w:rsidRPr="00257DEF" w:rsidRDefault="0049355C" w:rsidP="00B564A8">
            <w:pPr>
              <w:pStyle w:val="TAC"/>
              <w:rPr>
                <w:rFonts w:eastAsia="Calibri"/>
                <w:szCs w:val="22"/>
              </w:rPr>
            </w:pPr>
            <w:r w:rsidRPr="00155FFD">
              <w:t>n259</w:t>
            </w:r>
          </w:p>
        </w:tc>
        <w:tc>
          <w:tcPr>
            <w:tcW w:w="2179" w:type="dxa"/>
            <w:vAlign w:val="center"/>
          </w:tcPr>
          <w:p w14:paraId="0E6EB296" w14:textId="77777777" w:rsidR="0049355C" w:rsidRPr="00257DEF" w:rsidRDefault="0049355C" w:rsidP="00B564A8">
            <w:pPr>
              <w:pStyle w:val="TAC"/>
              <w:rPr>
                <w:rFonts w:eastAsia="Calibri"/>
                <w:szCs w:val="22"/>
                <w:lang w:eastAsia="ko-KR"/>
              </w:rPr>
            </w:pPr>
            <w:r w:rsidRPr="00C04A08">
              <w:rPr>
                <w:rFonts w:eastAsia="Calibri"/>
              </w:rPr>
              <w:t>23</w:t>
            </w:r>
          </w:p>
        </w:tc>
        <w:tc>
          <w:tcPr>
            <w:tcW w:w="2499" w:type="dxa"/>
            <w:shd w:val="clear" w:color="auto" w:fill="auto"/>
          </w:tcPr>
          <w:p w14:paraId="47C5DC17" w14:textId="77777777" w:rsidR="0049355C" w:rsidRPr="00257DEF" w:rsidRDefault="0049355C" w:rsidP="00B564A8">
            <w:pPr>
              <w:pStyle w:val="TAC"/>
              <w:rPr>
                <w:rFonts w:eastAsia="Calibri"/>
                <w:szCs w:val="22"/>
              </w:rPr>
            </w:pPr>
            <w:r w:rsidRPr="00155FFD">
              <w:t>18.7</w:t>
            </w:r>
          </w:p>
        </w:tc>
        <w:tc>
          <w:tcPr>
            <w:tcW w:w="1843" w:type="dxa"/>
          </w:tcPr>
          <w:p w14:paraId="0C992FA8" w14:textId="77777777" w:rsidR="0049355C" w:rsidRPr="00257DEF" w:rsidRDefault="0049355C" w:rsidP="00B564A8">
            <w:pPr>
              <w:pStyle w:val="TAC"/>
              <w:rPr>
                <w:rFonts w:eastAsia="Calibri"/>
                <w:szCs w:val="22"/>
                <w:lang w:eastAsia="ko-KR"/>
              </w:rPr>
            </w:pPr>
            <w:r w:rsidRPr="00174B76">
              <w:t>43</w:t>
            </w:r>
          </w:p>
        </w:tc>
      </w:tr>
      <w:tr w:rsidR="0049355C" w:rsidRPr="00257DEF" w14:paraId="2280A377" w14:textId="77777777" w:rsidTr="00B564A8">
        <w:trPr>
          <w:trHeight w:val="20"/>
          <w:jc w:val="center"/>
        </w:trPr>
        <w:tc>
          <w:tcPr>
            <w:tcW w:w="1843" w:type="dxa"/>
            <w:shd w:val="clear" w:color="auto" w:fill="auto"/>
          </w:tcPr>
          <w:p w14:paraId="24916E99" w14:textId="77777777" w:rsidR="0049355C" w:rsidRPr="00257DEF" w:rsidRDefault="0049355C" w:rsidP="00B564A8">
            <w:pPr>
              <w:pStyle w:val="TAC"/>
              <w:rPr>
                <w:rFonts w:eastAsia="Calibri"/>
                <w:szCs w:val="22"/>
              </w:rPr>
            </w:pPr>
            <w:r w:rsidRPr="00155FFD">
              <w:t>n260</w:t>
            </w:r>
          </w:p>
        </w:tc>
        <w:tc>
          <w:tcPr>
            <w:tcW w:w="2179" w:type="dxa"/>
            <w:vAlign w:val="center"/>
          </w:tcPr>
          <w:p w14:paraId="7A4CAD88" w14:textId="77777777" w:rsidR="0049355C" w:rsidRPr="00257DEF" w:rsidRDefault="0049355C" w:rsidP="00B564A8">
            <w:pPr>
              <w:pStyle w:val="TAC"/>
              <w:rPr>
                <w:rFonts w:eastAsia="Calibri"/>
                <w:szCs w:val="22"/>
                <w:lang w:eastAsia="ko-KR"/>
              </w:rPr>
            </w:pPr>
            <w:r w:rsidRPr="00C04A08">
              <w:rPr>
                <w:rFonts w:eastAsia="Calibri"/>
              </w:rPr>
              <w:t>23</w:t>
            </w:r>
          </w:p>
        </w:tc>
        <w:tc>
          <w:tcPr>
            <w:tcW w:w="2499" w:type="dxa"/>
            <w:shd w:val="clear" w:color="auto" w:fill="auto"/>
          </w:tcPr>
          <w:p w14:paraId="6AAA4552" w14:textId="77777777" w:rsidR="0049355C" w:rsidRPr="00257DEF" w:rsidRDefault="0049355C" w:rsidP="00B564A8">
            <w:pPr>
              <w:pStyle w:val="TAC"/>
              <w:rPr>
                <w:rFonts w:eastAsia="Calibri"/>
                <w:szCs w:val="22"/>
              </w:rPr>
            </w:pPr>
            <w:r w:rsidRPr="00155FFD">
              <w:t>20.6</w:t>
            </w:r>
          </w:p>
        </w:tc>
        <w:tc>
          <w:tcPr>
            <w:tcW w:w="1843" w:type="dxa"/>
          </w:tcPr>
          <w:p w14:paraId="21325201" w14:textId="77777777" w:rsidR="0049355C" w:rsidRPr="00257DEF" w:rsidRDefault="0049355C" w:rsidP="00B564A8">
            <w:pPr>
              <w:pStyle w:val="TAC"/>
              <w:rPr>
                <w:rFonts w:eastAsia="Calibri"/>
                <w:szCs w:val="22"/>
                <w:lang w:eastAsia="ko-KR"/>
              </w:rPr>
            </w:pPr>
            <w:r w:rsidRPr="00174B76">
              <w:t>43</w:t>
            </w:r>
          </w:p>
        </w:tc>
      </w:tr>
      <w:tr w:rsidR="0049355C" w:rsidRPr="00257DEF" w14:paraId="4FE83884" w14:textId="77777777" w:rsidTr="00B564A8">
        <w:trPr>
          <w:trHeight w:val="20"/>
          <w:jc w:val="center"/>
        </w:trPr>
        <w:tc>
          <w:tcPr>
            <w:tcW w:w="1843" w:type="dxa"/>
            <w:shd w:val="clear" w:color="auto" w:fill="auto"/>
          </w:tcPr>
          <w:p w14:paraId="3C0BE16D" w14:textId="77777777" w:rsidR="0049355C" w:rsidRPr="00257DEF" w:rsidRDefault="0049355C" w:rsidP="00B564A8">
            <w:pPr>
              <w:pStyle w:val="TAC"/>
              <w:rPr>
                <w:rFonts w:eastAsia="Calibri"/>
                <w:szCs w:val="22"/>
              </w:rPr>
            </w:pPr>
            <w:r w:rsidRPr="00155FFD">
              <w:t>n261</w:t>
            </w:r>
          </w:p>
        </w:tc>
        <w:tc>
          <w:tcPr>
            <w:tcW w:w="2179" w:type="dxa"/>
            <w:vAlign w:val="center"/>
          </w:tcPr>
          <w:p w14:paraId="2ED3DA3B" w14:textId="77777777" w:rsidR="0049355C" w:rsidRPr="00257DEF" w:rsidRDefault="0049355C" w:rsidP="00B564A8">
            <w:pPr>
              <w:pStyle w:val="TAC"/>
              <w:rPr>
                <w:rFonts w:eastAsia="Calibri"/>
                <w:szCs w:val="22"/>
                <w:lang w:eastAsia="ko-KR"/>
              </w:rPr>
            </w:pPr>
            <w:r w:rsidRPr="00C04A08">
              <w:rPr>
                <w:rFonts w:eastAsia="Calibri"/>
              </w:rPr>
              <w:t>23</w:t>
            </w:r>
          </w:p>
        </w:tc>
        <w:tc>
          <w:tcPr>
            <w:tcW w:w="2499" w:type="dxa"/>
            <w:shd w:val="clear" w:color="auto" w:fill="auto"/>
          </w:tcPr>
          <w:p w14:paraId="1067D5CA" w14:textId="77777777" w:rsidR="0049355C" w:rsidRPr="00257DEF" w:rsidRDefault="0049355C" w:rsidP="00B564A8">
            <w:pPr>
              <w:pStyle w:val="TAC"/>
              <w:rPr>
                <w:rFonts w:eastAsia="Calibri"/>
                <w:szCs w:val="22"/>
              </w:rPr>
            </w:pPr>
            <w:r w:rsidRPr="00155FFD">
              <w:t>22.4</w:t>
            </w:r>
          </w:p>
        </w:tc>
        <w:tc>
          <w:tcPr>
            <w:tcW w:w="1843" w:type="dxa"/>
          </w:tcPr>
          <w:p w14:paraId="7A815D60" w14:textId="77777777" w:rsidR="0049355C" w:rsidRPr="00257DEF" w:rsidRDefault="0049355C" w:rsidP="00B564A8">
            <w:pPr>
              <w:pStyle w:val="TAC"/>
              <w:rPr>
                <w:rFonts w:eastAsia="Calibri"/>
                <w:szCs w:val="22"/>
                <w:lang w:eastAsia="ko-KR"/>
              </w:rPr>
            </w:pPr>
            <w:r w:rsidRPr="00174B76">
              <w:t>43</w:t>
            </w:r>
          </w:p>
        </w:tc>
      </w:tr>
      <w:tr w:rsidR="0049355C" w:rsidRPr="00174B76" w14:paraId="5A33AD5B" w14:textId="77777777" w:rsidTr="00B564A8">
        <w:trPr>
          <w:trHeight w:val="20"/>
          <w:jc w:val="center"/>
        </w:trPr>
        <w:tc>
          <w:tcPr>
            <w:tcW w:w="1843" w:type="dxa"/>
            <w:shd w:val="clear" w:color="auto" w:fill="auto"/>
          </w:tcPr>
          <w:p w14:paraId="1ACCF78C" w14:textId="77777777" w:rsidR="0049355C" w:rsidRPr="00155FFD" w:rsidRDefault="0049355C" w:rsidP="00B564A8">
            <w:pPr>
              <w:pStyle w:val="TAC"/>
            </w:pPr>
            <w:r>
              <w:t>n262</w:t>
            </w:r>
          </w:p>
        </w:tc>
        <w:tc>
          <w:tcPr>
            <w:tcW w:w="2179" w:type="dxa"/>
            <w:vAlign w:val="center"/>
          </w:tcPr>
          <w:p w14:paraId="4441764C" w14:textId="77777777" w:rsidR="0049355C" w:rsidRPr="00C04A08" w:rsidRDefault="0049355C" w:rsidP="00B564A8">
            <w:pPr>
              <w:pStyle w:val="TAC"/>
              <w:rPr>
                <w:rFonts w:eastAsia="Calibri"/>
              </w:rPr>
            </w:pPr>
            <w:r>
              <w:rPr>
                <w:rFonts w:eastAsia="Calibri"/>
              </w:rPr>
              <w:t>23</w:t>
            </w:r>
          </w:p>
        </w:tc>
        <w:tc>
          <w:tcPr>
            <w:tcW w:w="2499" w:type="dxa"/>
            <w:shd w:val="clear" w:color="auto" w:fill="auto"/>
          </w:tcPr>
          <w:p w14:paraId="1E64238B" w14:textId="77777777" w:rsidR="0049355C" w:rsidRPr="00155FFD" w:rsidRDefault="0049355C" w:rsidP="00B564A8">
            <w:pPr>
              <w:pStyle w:val="TAC"/>
            </w:pPr>
            <w:r>
              <w:t>16.0</w:t>
            </w:r>
          </w:p>
        </w:tc>
        <w:tc>
          <w:tcPr>
            <w:tcW w:w="1843" w:type="dxa"/>
          </w:tcPr>
          <w:p w14:paraId="02B44E7C" w14:textId="77777777" w:rsidR="0049355C" w:rsidRPr="00174B76" w:rsidRDefault="0049355C" w:rsidP="00B564A8">
            <w:pPr>
              <w:pStyle w:val="TAC"/>
            </w:pPr>
            <w:r>
              <w:t>43</w:t>
            </w:r>
          </w:p>
        </w:tc>
      </w:tr>
      <w:tr w:rsidR="0049355C" w14:paraId="72D4EF70" w14:textId="77777777" w:rsidTr="00B564A8">
        <w:trPr>
          <w:trHeight w:val="20"/>
          <w:jc w:val="center"/>
        </w:trPr>
        <w:tc>
          <w:tcPr>
            <w:tcW w:w="8364" w:type="dxa"/>
            <w:gridSpan w:val="4"/>
            <w:shd w:val="clear" w:color="auto" w:fill="auto"/>
          </w:tcPr>
          <w:p w14:paraId="0B8E72C0" w14:textId="77777777" w:rsidR="0049355C" w:rsidRDefault="0049355C" w:rsidP="00B564A8">
            <w:pPr>
              <w:pStyle w:val="TAC"/>
            </w:pPr>
            <w:r>
              <w:t>Power class 4 (</w:t>
            </w:r>
            <w:r w:rsidRPr="004918C5">
              <w:t>High power non-handheld UE</w:t>
            </w:r>
            <w:r>
              <w:t>)</w:t>
            </w:r>
          </w:p>
        </w:tc>
      </w:tr>
      <w:tr w:rsidR="0049355C" w14:paraId="396C3D8C" w14:textId="77777777" w:rsidTr="00B564A8">
        <w:trPr>
          <w:trHeight w:val="20"/>
          <w:jc w:val="center"/>
        </w:trPr>
        <w:tc>
          <w:tcPr>
            <w:tcW w:w="1843" w:type="dxa"/>
            <w:shd w:val="clear" w:color="auto" w:fill="auto"/>
          </w:tcPr>
          <w:p w14:paraId="6DF284A9" w14:textId="77777777" w:rsidR="0049355C" w:rsidRDefault="0049355C" w:rsidP="00B564A8">
            <w:pPr>
              <w:pStyle w:val="TAC"/>
            </w:pPr>
            <w:r w:rsidRPr="00D535F2">
              <w:t>n257</w:t>
            </w:r>
          </w:p>
        </w:tc>
        <w:tc>
          <w:tcPr>
            <w:tcW w:w="2179" w:type="dxa"/>
          </w:tcPr>
          <w:p w14:paraId="0BD833AB" w14:textId="77777777" w:rsidR="0049355C" w:rsidRDefault="0049355C" w:rsidP="00B564A8">
            <w:pPr>
              <w:pStyle w:val="TAC"/>
              <w:rPr>
                <w:rFonts w:eastAsia="Calibri"/>
              </w:rPr>
            </w:pPr>
            <w:r w:rsidRPr="005D7956">
              <w:t>23</w:t>
            </w:r>
          </w:p>
        </w:tc>
        <w:tc>
          <w:tcPr>
            <w:tcW w:w="2499" w:type="dxa"/>
            <w:shd w:val="clear" w:color="auto" w:fill="auto"/>
          </w:tcPr>
          <w:p w14:paraId="0042ECBC" w14:textId="77777777" w:rsidR="0049355C" w:rsidRDefault="0049355C" w:rsidP="00B564A8">
            <w:pPr>
              <w:pStyle w:val="TAC"/>
            </w:pPr>
            <w:r w:rsidRPr="009176AA">
              <w:t>34</w:t>
            </w:r>
          </w:p>
        </w:tc>
        <w:tc>
          <w:tcPr>
            <w:tcW w:w="1843" w:type="dxa"/>
          </w:tcPr>
          <w:p w14:paraId="228091F6" w14:textId="77777777" w:rsidR="0049355C" w:rsidRDefault="0049355C" w:rsidP="00B564A8">
            <w:pPr>
              <w:pStyle w:val="TAC"/>
            </w:pPr>
            <w:r w:rsidRPr="00D10E9E">
              <w:t>43</w:t>
            </w:r>
          </w:p>
        </w:tc>
      </w:tr>
      <w:tr w:rsidR="0049355C" w14:paraId="3BD45132" w14:textId="77777777" w:rsidTr="00B564A8">
        <w:trPr>
          <w:trHeight w:val="20"/>
          <w:jc w:val="center"/>
        </w:trPr>
        <w:tc>
          <w:tcPr>
            <w:tcW w:w="1843" w:type="dxa"/>
            <w:shd w:val="clear" w:color="auto" w:fill="auto"/>
          </w:tcPr>
          <w:p w14:paraId="0881E80C" w14:textId="77777777" w:rsidR="0049355C" w:rsidRDefault="0049355C" w:rsidP="00B564A8">
            <w:pPr>
              <w:pStyle w:val="TAC"/>
            </w:pPr>
            <w:r w:rsidRPr="00D535F2">
              <w:t>n258</w:t>
            </w:r>
          </w:p>
        </w:tc>
        <w:tc>
          <w:tcPr>
            <w:tcW w:w="2179" w:type="dxa"/>
          </w:tcPr>
          <w:p w14:paraId="7AAFD312" w14:textId="77777777" w:rsidR="0049355C" w:rsidRDefault="0049355C" w:rsidP="00B564A8">
            <w:pPr>
              <w:pStyle w:val="TAC"/>
              <w:rPr>
                <w:rFonts w:eastAsia="Calibri"/>
              </w:rPr>
            </w:pPr>
            <w:r w:rsidRPr="005D7956">
              <w:t>23</w:t>
            </w:r>
          </w:p>
        </w:tc>
        <w:tc>
          <w:tcPr>
            <w:tcW w:w="2499" w:type="dxa"/>
            <w:shd w:val="clear" w:color="auto" w:fill="auto"/>
          </w:tcPr>
          <w:p w14:paraId="46415B04" w14:textId="77777777" w:rsidR="0049355C" w:rsidRDefault="0049355C" w:rsidP="00B564A8">
            <w:pPr>
              <w:pStyle w:val="TAC"/>
            </w:pPr>
            <w:r w:rsidRPr="009176AA">
              <w:t>34</w:t>
            </w:r>
          </w:p>
        </w:tc>
        <w:tc>
          <w:tcPr>
            <w:tcW w:w="1843" w:type="dxa"/>
          </w:tcPr>
          <w:p w14:paraId="544D7D7F" w14:textId="77777777" w:rsidR="0049355C" w:rsidRDefault="0049355C" w:rsidP="00B564A8">
            <w:pPr>
              <w:pStyle w:val="TAC"/>
            </w:pPr>
            <w:r w:rsidRPr="00D10E9E">
              <w:t>43</w:t>
            </w:r>
          </w:p>
        </w:tc>
      </w:tr>
      <w:tr w:rsidR="0049355C" w14:paraId="1108A7D6" w14:textId="77777777" w:rsidTr="00B564A8">
        <w:trPr>
          <w:trHeight w:val="20"/>
          <w:jc w:val="center"/>
        </w:trPr>
        <w:tc>
          <w:tcPr>
            <w:tcW w:w="1843" w:type="dxa"/>
            <w:shd w:val="clear" w:color="auto" w:fill="auto"/>
          </w:tcPr>
          <w:p w14:paraId="5B3BBFC2" w14:textId="77777777" w:rsidR="0049355C" w:rsidRDefault="0049355C" w:rsidP="00B564A8">
            <w:pPr>
              <w:pStyle w:val="TAC"/>
            </w:pPr>
            <w:r w:rsidRPr="00D535F2">
              <w:t>n260</w:t>
            </w:r>
          </w:p>
        </w:tc>
        <w:tc>
          <w:tcPr>
            <w:tcW w:w="2179" w:type="dxa"/>
          </w:tcPr>
          <w:p w14:paraId="1E385217" w14:textId="77777777" w:rsidR="0049355C" w:rsidRDefault="0049355C" w:rsidP="00B564A8">
            <w:pPr>
              <w:pStyle w:val="TAC"/>
              <w:rPr>
                <w:rFonts w:eastAsia="Calibri"/>
              </w:rPr>
            </w:pPr>
            <w:r w:rsidRPr="005D7956">
              <w:t>23</w:t>
            </w:r>
          </w:p>
        </w:tc>
        <w:tc>
          <w:tcPr>
            <w:tcW w:w="2499" w:type="dxa"/>
            <w:shd w:val="clear" w:color="auto" w:fill="auto"/>
          </w:tcPr>
          <w:p w14:paraId="71B2034F" w14:textId="77777777" w:rsidR="0049355C" w:rsidRDefault="0049355C" w:rsidP="00B564A8">
            <w:pPr>
              <w:pStyle w:val="TAC"/>
            </w:pPr>
            <w:r w:rsidRPr="009176AA">
              <w:t>31</w:t>
            </w:r>
          </w:p>
        </w:tc>
        <w:tc>
          <w:tcPr>
            <w:tcW w:w="1843" w:type="dxa"/>
          </w:tcPr>
          <w:p w14:paraId="5535EE6D" w14:textId="77777777" w:rsidR="0049355C" w:rsidRDefault="0049355C" w:rsidP="00B564A8">
            <w:pPr>
              <w:pStyle w:val="TAC"/>
            </w:pPr>
            <w:r w:rsidRPr="00D10E9E">
              <w:t>43</w:t>
            </w:r>
          </w:p>
        </w:tc>
      </w:tr>
      <w:tr w:rsidR="0049355C" w14:paraId="6AC3BAC5" w14:textId="77777777" w:rsidTr="00B564A8">
        <w:trPr>
          <w:trHeight w:val="20"/>
          <w:jc w:val="center"/>
        </w:trPr>
        <w:tc>
          <w:tcPr>
            <w:tcW w:w="1843" w:type="dxa"/>
            <w:shd w:val="clear" w:color="auto" w:fill="auto"/>
          </w:tcPr>
          <w:p w14:paraId="141B8739" w14:textId="77777777" w:rsidR="0049355C" w:rsidRDefault="0049355C" w:rsidP="00B564A8">
            <w:pPr>
              <w:pStyle w:val="TAC"/>
            </w:pPr>
            <w:r w:rsidRPr="00D535F2">
              <w:t>n261</w:t>
            </w:r>
          </w:p>
        </w:tc>
        <w:tc>
          <w:tcPr>
            <w:tcW w:w="2179" w:type="dxa"/>
          </w:tcPr>
          <w:p w14:paraId="7F1F5E4F" w14:textId="77777777" w:rsidR="0049355C" w:rsidRDefault="0049355C" w:rsidP="00B564A8">
            <w:pPr>
              <w:pStyle w:val="TAC"/>
              <w:rPr>
                <w:rFonts w:eastAsia="Calibri"/>
              </w:rPr>
            </w:pPr>
            <w:r w:rsidRPr="005D7956">
              <w:t>23</w:t>
            </w:r>
          </w:p>
        </w:tc>
        <w:tc>
          <w:tcPr>
            <w:tcW w:w="2499" w:type="dxa"/>
            <w:shd w:val="clear" w:color="auto" w:fill="auto"/>
          </w:tcPr>
          <w:p w14:paraId="7171FD46" w14:textId="77777777" w:rsidR="0049355C" w:rsidRDefault="0049355C" w:rsidP="00B564A8">
            <w:pPr>
              <w:pStyle w:val="TAC"/>
            </w:pPr>
            <w:r w:rsidRPr="009176AA">
              <w:t>34</w:t>
            </w:r>
          </w:p>
        </w:tc>
        <w:tc>
          <w:tcPr>
            <w:tcW w:w="1843" w:type="dxa"/>
          </w:tcPr>
          <w:p w14:paraId="3D0E5AF2" w14:textId="77777777" w:rsidR="0049355C" w:rsidRDefault="0049355C" w:rsidP="00B564A8">
            <w:pPr>
              <w:pStyle w:val="TAC"/>
            </w:pPr>
            <w:r w:rsidRPr="00D10E9E">
              <w:t>43</w:t>
            </w:r>
          </w:p>
        </w:tc>
      </w:tr>
      <w:tr w:rsidR="0049355C" w:rsidRPr="00D10E9E" w14:paraId="62EF5706" w14:textId="77777777" w:rsidTr="00B564A8">
        <w:trPr>
          <w:trHeight w:val="20"/>
          <w:jc w:val="center"/>
        </w:trPr>
        <w:tc>
          <w:tcPr>
            <w:tcW w:w="8364" w:type="dxa"/>
            <w:gridSpan w:val="4"/>
            <w:shd w:val="clear" w:color="auto" w:fill="auto"/>
          </w:tcPr>
          <w:p w14:paraId="71E114FE" w14:textId="77777777" w:rsidR="0049355C" w:rsidRPr="00D10E9E" w:rsidRDefault="0049355C" w:rsidP="00B564A8">
            <w:pPr>
              <w:pStyle w:val="TAC"/>
            </w:pPr>
            <w:r>
              <w:t>Power class 5 (</w:t>
            </w:r>
            <w:r w:rsidRPr="004918C5">
              <w:t>Fixed wireless access</w:t>
            </w:r>
            <w:r>
              <w:t xml:space="preserve"> UE)</w:t>
            </w:r>
          </w:p>
        </w:tc>
      </w:tr>
      <w:tr w:rsidR="0049355C" w:rsidRPr="00D10E9E" w14:paraId="40187C4A" w14:textId="77777777" w:rsidTr="00B564A8">
        <w:trPr>
          <w:trHeight w:val="20"/>
          <w:jc w:val="center"/>
        </w:trPr>
        <w:tc>
          <w:tcPr>
            <w:tcW w:w="1843" w:type="dxa"/>
            <w:shd w:val="clear" w:color="auto" w:fill="auto"/>
          </w:tcPr>
          <w:p w14:paraId="12EA59AC" w14:textId="77777777" w:rsidR="0049355C" w:rsidRPr="00D535F2" w:rsidRDefault="0049355C" w:rsidP="00B564A8">
            <w:pPr>
              <w:pStyle w:val="TAC"/>
            </w:pPr>
            <w:r w:rsidRPr="00D2373C">
              <w:t>n257</w:t>
            </w:r>
          </w:p>
        </w:tc>
        <w:tc>
          <w:tcPr>
            <w:tcW w:w="2179" w:type="dxa"/>
          </w:tcPr>
          <w:p w14:paraId="437EE2D1" w14:textId="77777777" w:rsidR="0049355C" w:rsidRPr="005D7956" w:rsidRDefault="0049355C" w:rsidP="00B564A8">
            <w:pPr>
              <w:pStyle w:val="TAC"/>
            </w:pPr>
            <w:r w:rsidRPr="00F15E47">
              <w:t>23</w:t>
            </w:r>
          </w:p>
        </w:tc>
        <w:tc>
          <w:tcPr>
            <w:tcW w:w="2499" w:type="dxa"/>
            <w:shd w:val="clear" w:color="auto" w:fill="auto"/>
          </w:tcPr>
          <w:p w14:paraId="75D042C4" w14:textId="77777777" w:rsidR="0049355C" w:rsidRPr="009176AA" w:rsidRDefault="0049355C" w:rsidP="00B564A8">
            <w:pPr>
              <w:pStyle w:val="TAC"/>
            </w:pPr>
            <w:r w:rsidRPr="0011664D">
              <w:t>30</w:t>
            </w:r>
          </w:p>
        </w:tc>
        <w:tc>
          <w:tcPr>
            <w:tcW w:w="1843" w:type="dxa"/>
          </w:tcPr>
          <w:p w14:paraId="519E470C" w14:textId="77777777" w:rsidR="0049355C" w:rsidRPr="00D10E9E" w:rsidRDefault="0049355C" w:rsidP="00B564A8">
            <w:pPr>
              <w:pStyle w:val="TAC"/>
            </w:pPr>
            <w:r w:rsidRPr="0068680A">
              <w:t>43</w:t>
            </w:r>
          </w:p>
        </w:tc>
      </w:tr>
      <w:tr w:rsidR="0049355C" w:rsidRPr="00D10E9E" w14:paraId="65E6E35F" w14:textId="77777777" w:rsidTr="00B564A8">
        <w:trPr>
          <w:trHeight w:val="20"/>
          <w:jc w:val="center"/>
        </w:trPr>
        <w:tc>
          <w:tcPr>
            <w:tcW w:w="1843" w:type="dxa"/>
            <w:shd w:val="clear" w:color="auto" w:fill="auto"/>
          </w:tcPr>
          <w:p w14:paraId="0664F010" w14:textId="77777777" w:rsidR="0049355C" w:rsidRPr="00D535F2" w:rsidRDefault="0049355C" w:rsidP="00B564A8">
            <w:pPr>
              <w:pStyle w:val="TAC"/>
            </w:pPr>
            <w:r w:rsidRPr="00D2373C">
              <w:t>n258</w:t>
            </w:r>
          </w:p>
        </w:tc>
        <w:tc>
          <w:tcPr>
            <w:tcW w:w="2179" w:type="dxa"/>
          </w:tcPr>
          <w:p w14:paraId="695A4CBC" w14:textId="77777777" w:rsidR="0049355C" w:rsidRPr="005D7956" w:rsidRDefault="0049355C" w:rsidP="00B564A8">
            <w:pPr>
              <w:pStyle w:val="TAC"/>
            </w:pPr>
            <w:r w:rsidRPr="00F15E47">
              <w:t>23</w:t>
            </w:r>
          </w:p>
        </w:tc>
        <w:tc>
          <w:tcPr>
            <w:tcW w:w="2499" w:type="dxa"/>
            <w:shd w:val="clear" w:color="auto" w:fill="auto"/>
          </w:tcPr>
          <w:p w14:paraId="483EA79B" w14:textId="77777777" w:rsidR="0049355C" w:rsidRPr="009176AA" w:rsidRDefault="0049355C" w:rsidP="00B564A8">
            <w:pPr>
              <w:pStyle w:val="TAC"/>
            </w:pPr>
            <w:r w:rsidRPr="0011664D">
              <w:t>30.4</w:t>
            </w:r>
          </w:p>
        </w:tc>
        <w:tc>
          <w:tcPr>
            <w:tcW w:w="1843" w:type="dxa"/>
          </w:tcPr>
          <w:p w14:paraId="26B0C0F3" w14:textId="77777777" w:rsidR="0049355C" w:rsidRPr="00D10E9E" w:rsidRDefault="0049355C" w:rsidP="00B564A8">
            <w:pPr>
              <w:pStyle w:val="TAC"/>
            </w:pPr>
            <w:r w:rsidRPr="0068680A">
              <w:t>43</w:t>
            </w:r>
          </w:p>
        </w:tc>
      </w:tr>
    </w:tbl>
    <w:p w14:paraId="00824DFF" w14:textId="77777777" w:rsidR="00783C32" w:rsidRPr="00D47723" w:rsidRDefault="00783C32">
      <w:pPr>
        <w:rPr>
          <w:rFonts w:ascii="Arial" w:hAnsi="Arial" w:cs="Arial"/>
          <w:color w:val="000000"/>
        </w:rPr>
      </w:pPr>
    </w:p>
    <w:p w14:paraId="21F6EBCE" w14:textId="77777777" w:rsidR="00783C32" w:rsidRPr="00D47723" w:rsidRDefault="00783C32">
      <w:pPr>
        <w:rPr>
          <w:rFonts w:ascii="Arial" w:hAnsi="Arial" w:cs="Arial"/>
          <w:i/>
          <w:iCs/>
          <w:color w:val="000000"/>
        </w:rPr>
      </w:pPr>
    </w:p>
    <w:p w14:paraId="18C11236" w14:textId="77777777" w:rsidR="00783C32" w:rsidRPr="00D47723" w:rsidRDefault="00783C32">
      <w:pPr>
        <w:rPr>
          <w:rFonts w:ascii="Arial" w:hAnsi="Arial" w:cs="Arial"/>
          <w:color w:val="000000"/>
        </w:rPr>
      </w:pPr>
      <w:r w:rsidRPr="00D47723">
        <w:rPr>
          <w:rFonts w:ascii="Arial" w:hAnsi="Arial" w:cs="Arial"/>
          <w:color w:val="000000"/>
        </w:rPr>
        <w:t xml:space="preserve">RAN WG4 will devise power classes for operation in the 52.6-71GHz frequency range and will update RAN WG1 on further agreements. </w:t>
      </w:r>
    </w:p>
    <w:p w14:paraId="41E44E76" w14:textId="77777777" w:rsidR="00463675" w:rsidRPr="000F4E43" w:rsidRDefault="00463675">
      <w:pPr>
        <w:pStyle w:val="Header"/>
        <w:tabs>
          <w:tab w:val="clear" w:pos="4153"/>
          <w:tab w:val="clear" w:pos="8306"/>
        </w:tabs>
        <w:rPr>
          <w:rFonts w:ascii="Arial" w:hAnsi="Arial" w:cs="Arial"/>
        </w:rPr>
      </w:pPr>
    </w:p>
    <w:p w14:paraId="6EA2E6D5" w14:textId="77777777" w:rsidR="00463675" w:rsidRPr="000F4E43" w:rsidRDefault="00463675">
      <w:pPr>
        <w:spacing w:after="120"/>
        <w:rPr>
          <w:rFonts w:ascii="Arial" w:hAnsi="Arial" w:cs="Arial"/>
          <w:b/>
        </w:rPr>
      </w:pPr>
      <w:r w:rsidRPr="000F4E43">
        <w:rPr>
          <w:rFonts w:ascii="Arial" w:hAnsi="Arial" w:cs="Arial"/>
          <w:b/>
        </w:rPr>
        <w:t>2. Actions:</w:t>
      </w:r>
    </w:p>
    <w:p w14:paraId="7A7E795A" w14:textId="77777777" w:rsidR="00463675" w:rsidRPr="00D47723" w:rsidRDefault="00463675">
      <w:pPr>
        <w:spacing w:after="120"/>
        <w:ind w:left="1985" w:hanging="1985"/>
        <w:rPr>
          <w:rFonts w:ascii="Arial" w:hAnsi="Arial" w:cs="Arial"/>
          <w:b/>
          <w:color w:val="000000"/>
        </w:rPr>
      </w:pPr>
      <w:r w:rsidRPr="00D47723">
        <w:rPr>
          <w:rFonts w:ascii="Arial" w:hAnsi="Arial" w:cs="Arial"/>
          <w:b/>
          <w:color w:val="000000"/>
        </w:rPr>
        <w:t xml:space="preserve">To </w:t>
      </w:r>
      <w:r w:rsidR="00783C32" w:rsidRPr="00D47723">
        <w:rPr>
          <w:rFonts w:ascii="Arial" w:hAnsi="Arial" w:cs="Arial"/>
          <w:b/>
          <w:color w:val="000000"/>
        </w:rPr>
        <w:t>RAN WG1</w:t>
      </w:r>
      <w:r w:rsidRPr="00D47723">
        <w:rPr>
          <w:rFonts w:ascii="Arial" w:hAnsi="Arial" w:cs="Arial"/>
          <w:b/>
          <w:color w:val="000000"/>
        </w:rPr>
        <w:t xml:space="preserve"> group.</w:t>
      </w:r>
    </w:p>
    <w:p w14:paraId="61027B30"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783C32" w:rsidRPr="00D47723">
        <w:rPr>
          <w:rFonts w:ascii="Arial" w:hAnsi="Arial" w:cs="Arial"/>
          <w:color w:val="000000"/>
        </w:rPr>
        <w:t>RAN WG4 asks RAN WG1 to the aforementioned information into account</w:t>
      </w:r>
      <w:r w:rsidR="00783C32">
        <w:rPr>
          <w:rFonts w:ascii="Arial" w:hAnsi="Arial" w:cs="Arial"/>
          <w:color w:val="FF0000"/>
        </w:rPr>
        <w:t>.</w:t>
      </w:r>
    </w:p>
    <w:p w14:paraId="373CC644" w14:textId="77777777" w:rsidR="00463675" w:rsidRPr="000F4E43" w:rsidRDefault="00463675">
      <w:pPr>
        <w:spacing w:after="120"/>
        <w:ind w:left="993" w:hanging="993"/>
        <w:rPr>
          <w:rFonts w:ascii="Arial" w:hAnsi="Arial" w:cs="Arial"/>
        </w:rPr>
      </w:pPr>
    </w:p>
    <w:p w14:paraId="318EF2C6"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783C32">
        <w:rPr>
          <w:rFonts w:ascii="Arial" w:hAnsi="Arial" w:cs="Arial"/>
          <w:b/>
        </w:rPr>
        <w:t>RAN WG4</w:t>
      </w:r>
      <w:r w:rsidRPr="000F4E43">
        <w:rPr>
          <w:rFonts w:ascii="Arial" w:hAnsi="Arial" w:cs="Arial"/>
          <w:b/>
        </w:rPr>
        <w:t xml:space="preserve"> Meetings:</w:t>
      </w:r>
    </w:p>
    <w:p w14:paraId="54046820" w14:textId="77777777" w:rsidR="00463675" w:rsidRPr="00D47723" w:rsidRDefault="000F4E43">
      <w:pPr>
        <w:tabs>
          <w:tab w:val="left" w:pos="5103"/>
        </w:tabs>
        <w:spacing w:after="120"/>
        <w:ind w:left="2268" w:hanging="2268"/>
        <w:rPr>
          <w:rFonts w:ascii="Arial" w:hAnsi="Arial" w:cs="Arial"/>
          <w:bCs/>
          <w:color w:val="000000"/>
        </w:rPr>
      </w:pPr>
      <w:r w:rsidRPr="00D47723">
        <w:rPr>
          <w:rFonts w:ascii="Arial" w:hAnsi="Arial" w:cs="Arial"/>
          <w:bCs/>
          <w:color w:val="000000"/>
        </w:rPr>
        <w:t xml:space="preserve">[TSG </w:t>
      </w:r>
      <w:r w:rsidR="00783C32" w:rsidRPr="00D47723">
        <w:rPr>
          <w:rFonts w:ascii="Arial" w:hAnsi="Arial" w:cs="Arial"/>
          <w:bCs/>
          <w:color w:val="000000"/>
        </w:rPr>
        <w:t xml:space="preserve">RAN </w:t>
      </w:r>
      <w:r w:rsidRPr="00D47723">
        <w:rPr>
          <w:rFonts w:ascii="Arial" w:hAnsi="Arial" w:cs="Arial"/>
          <w:bCs/>
          <w:color w:val="000000"/>
        </w:rPr>
        <w:t>WG</w:t>
      </w:r>
      <w:r w:rsidR="00783C32" w:rsidRPr="00D47723">
        <w:rPr>
          <w:rFonts w:ascii="Arial" w:hAnsi="Arial" w:cs="Arial"/>
          <w:bCs/>
          <w:color w:val="000000"/>
        </w:rPr>
        <w:t>4</w:t>
      </w:r>
      <w:r w:rsidRPr="00D47723">
        <w:rPr>
          <w:rFonts w:ascii="Arial" w:hAnsi="Arial" w:cs="Arial"/>
          <w:bCs/>
          <w:color w:val="000000"/>
        </w:rPr>
        <w:t xml:space="preserve">] </w:t>
      </w:r>
      <w:r w:rsidR="00463675" w:rsidRPr="00D47723">
        <w:rPr>
          <w:rFonts w:ascii="Arial" w:hAnsi="Arial" w:cs="Arial"/>
          <w:bCs/>
          <w:color w:val="000000"/>
        </w:rPr>
        <w:t>Meeting #</w:t>
      </w:r>
      <w:r w:rsidR="00783C32" w:rsidRPr="00D47723">
        <w:rPr>
          <w:rFonts w:ascii="Arial" w:hAnsi="Arial" w:cs="Arial"/>
          <w:bCs/>
          <w:color w:val="000000"/>
        </w:rPr>
        <w:t>100</w:t>
      </w:r>
      <w:r w:rsidR="00F12395">
        <w:rPr>
          <w:rFonts w:ascii="Arial" w:hAnsi="Arial" w:cs="Arial"/>
          <w:bCs/>
          <w:color w:val="000000"/>
        </w:rPr>
        <w:t>-e</w:t>
      </w:r>
      <w:r w:rsidR="00463675" w:rsidRPr="00D47723">
        <w:rPr>
          <w:rFonts w:ascii="Arial" w:hAnsi="Arial" w:cs="Arial"/>
          <w:bCs/>
          <w:color w:val="000000"/>
        </w:rPr>
        <w:t xml:space="preserve"> </w:t>
      </w:r>
      <w:r w:rsidR="00463675" w:rsidRPr="00D47723">
        <w:rPr>
          <w:rFonts w:ascii="Arial" w:hAnsi="Arial" w:cs="Arial"/>
          <w:bCs/>
          <w:color w:val="000000"/>
        </w:rPr>
        <w:tab/>
      </w:r>
      <w:r w:rsidR="00783C32" w:rsidRPr="00D47723">
        <w:rPr>
          <w:rFonts w:ascii="Arial" w:hAnsi="Arial" w:cs="Arial"/>
          <w:bCs/>
          <w:color w:val="000000"/>
        </w:rPr>
        <w:t>16</w:t>
      </w:r>
      <w:r w:rsidR="00463675" w:rsidRPr="00D47723">
        <w:rPr>
          <w:rFonts w:ascii="Arial" w:hAnsi="Arial" w:cs="Arial"/>
          <w:bCs/>
          <w:color w:val="000000"/>
        </w:rPr>
        <w:t xml:space="preserve">th – </w:t>
      </w:r>
      <w:r w:rsidR="00F12395">
        <w:rPr>
          <w:rFonts w:ascii="Arial" w:hAnsi="Arial" w:cs="Arial"/>
          <w:bCs/>
          <w:color w:val="000000"/>
        </w:rPr>
        <w:t>2</w:t>
      </w:r>
      <w:r w:rsidR="00F12395" w:rsidRPr="00D47723">
        <w:rPr>
          <w:rFonts w:ascii="Arial" w:hAnsi="Arial" w:cs="Arial"/>
          <w:bCs/>
          <w:color w:val="000000"/>
        </w:rPr>
        <w:t xml:space="preserve">7th </w:t>
      </w:r>
      <w:r w:rsidR="00783C32" w:rsidRPr="00D47723">
        <w:rPr>
          <w:rFonts w:ascii="Arial" w:hAnsi="Arial" w:cs="Arial"/>
          <w:bCs/>
          <w:color w:val="000000"/>
        </w:rPr>
        <w:t>August</w:t>
      </w:r>
      <w:r w:rsidR="00463675" w:rsidRPr="00D47723">
        <w:rPr>
          <w:rFonts w:ascii="Arial" w:hAnsi="Arial" w:cs="Arial"/>
          <w:bCs/>
          <w:color w:val="000000"/>
        </w:rPr>
        <w:t xml:space="preserve"> 20</w:t>
      </w:r>
      <w:r w:rsidR="00783C32" w:rsidRPr="00D47723">
        <w:rPr>
          <w:rFonts w:ascii="Arial" w:hAnsi="Arial" w:cs="Arial"/>
          <w:bCs/>
          <w:color w:val="000000"/>
        </w:rPr>
        <w:t>21</w:t>
      </w:r>
      <w:r w:rsidR="00463675" w:rsidRPr="00D47723">
        <w:rPr>
          <w:rFonts w:ascii="Arial" w:hAnsi="Arial" w:cs="Arial"/>
          <w:bCs/>
          <w:color w:val="000000"/>
        </w:rPr>
        <w:tab/>
      </w:r>
    </w:p>
    <w:p w14:paraId="481B776E" w14:textId="77777777" w:rsidR="00463675" w:rsidRPr="000F4E43" w:rsidRDefault="000F4E43">
      <w:pPr>
        <w:tabs>
          <w:tab w:val="left" w:pos="5103"/>
        </w:tabs>
        <w:spacing w:after="120"/>
        <w:ind w:left="2268" w:hanging="2268"/>
        <w:rPr>
          <w:rFonts w:ascii="Arial" w:hAnsi="Arial" w:cs="Arial"/>
          <w:bCs/>
        </w:rPr>
      </w:pPr>
      <w:r w:rsidRPr="00D47723">
        <w:rPr>
          <w:rFonts w:ascii="Arial" w:hAnsi="Arial" w:cs="Arial"/>
          <w:bCs/>
          <w:color w:val="000000"/>
        </w:rPr>
        <w:t xml:space="preserve">[TSG </w:t>
      </w:r>
      <w:r w:rsidR="00783C32" w:rsidRPr="00D47723">
        <w:rPr>
          <w:rFonts w:ascii="Arial" w:hAnsi="Arial" w:cs="Arial"/>
          <w:bCs/>
          <w:color w:val="000000"/>
        </w:rPr>
        <w:t xml:space="preserve">RAN </w:t>
      </w:r>
      <w:r w:rsidRPr="00D47723">
        <w:rPr>
          <w:rFonts w:ascii="Arial" w:hAnsi="Arial" w:cs="Arial"/>
          <w:bCs/>
          <w:color w:val="000000"/>
        </w:rPr>
        <w:t>WG</w:t>
      </w:r>
      <w:r w:rsidR="00783C32" w:rsidRPr="00D47723">
        <w:rPr>
          <w:rFonts w:ascii="Arial" w:hAnsi="Arial" w:cs="Arial"/>
          <w:bCs/>
          <w:color w:val="000000"/>
        </w:rPr>
        <w:t>4</w:t>
      </w:r>
      <w:r w:rsidRPr="00D47723">
        <w:rPr>
          <w:rFonts w:ascii="Arial" w:hAnsi="Arial" w:cs="Arial"/>
          <w:bCs/>
          <w:color w:val="000000"/>
        </w:rPr>
        <w:t xml:space="preserve">] </w:t>
      </w:r>
      <w:r w:rsidR="00463675" w:rsidRPr="00D47723">
        <w:rPr>
          <w:rFonts w:ascii="Arial" w:hAnsi="Arial" w:cs="Arial"/>
          <w:bCs/>
          <w:color w:val="000000"/>
        </w:rPr>
        <w:t>Meeting #</w:t>
      </w:r>
      <w:r w:rsidR="00783C32" w:rsidRPr="00D47723">
        <w:rPr>
          <w:rFonts w:ascii="Arial" w:hAnsi="Arial" w:cs="Arial"/>
          <w:bCs/>
          <w:color w:val="000000"/>
        </w:rPr>
        <w:t>101</w:t>
      </w:r>
      <w:r w:rsidR="00F12395">
        <w:rPr>
          <w:rFonts w:ascii="Arial" w:hAnsi="Arial" w:cs="Arial"/>
          <w:bCs/>
          <w:color w:val="000000"/>
        </w:rPr>
        <w:t>-e</w:t>
      </w:r>
      <w:r w:rsidR="00463675" w:rsidRPr="00D47723">
        <w:rPr>
          <w:rFonts w:ascii="Arial" w:hAnsi="Arial" w:cs="Arial"/>
          <w:bCs/>
          <w:color w:val="000000"/>
        </w:rPr>
        <w:tab/>
      </w:r>
      <w:r w:rsidR="00F12395" w:rsidRPr="00D47723">
        <w:rPr>
          <w:rFonts w:ascii="Arial" w:hAnsi="Arial" w:cs="Arial"/>
          <w:bCs/>
          <w:color w:val="000000"/>
        </w:rPr>
        <w:t>01</w:t>
      </w:r>
      <w:r w:rsidR="00F12395">
        <w:rPr>
          <w:rFonts w:ascii="Arial" w:hAnsi="Arial" w:cs="Arial"/>
          <w:bCs/>
          <w:color w:val="000000"/>
        </w:rPr>
        <w:t>st</w:t>
      </w:r>
      <w:r w:rsidR="00F12395" w:rsidRPr="00D47723">
        <w:rPr>
          <w:rFonts w:ascii="Arial" w:hAnsi="Arial" w:cs="Arial"/>
          <w:bCs/>
          <w:color w:val="000000"/>
        </w:rPr>
        <w:t xml:space="preserve"> </w:t>
      </w:r>
      <w:r w:rsidR="00463675" w:rsidRPr="00D47723">
        <w:rPr>
          <w:rFonts w:ascii="Arial" w:hAnsi="Arial" w:cs="Arial"/>
          <w:bCs/>
          <w:color w:val="000000"/>
        </w:rPr>
        <w:t xml:space="preserve">– </w:t>
      </w:r>
      <w:r w:rsidR="00783C32" w:rsidRPr="00D47723">
        <w:rPr>
          <w:rFonts w:ascii="Arial" w:hAnsi="Arial" w:cs="Arial"/>
          <w:bCs/>
          <w:color w:val="000000"/>
        </w:rPr>
        <w:t>12</w:t>
      </w:r>
      <w:r w:rsidR="00463675" w:rsidRPr="00D47723">
        <w:rPr>
          <w:rFonts w:ascii="Arial" w:hAnsi="Arial" w:cs="Arial"/>
          <w:bCs/>
          <w:color w:val="000000"/>
        </w:rPr>
        <w:t xml:space="preserve">th </w:t>
      </w:r>
      <w:r w:rsidR="00783C32" w:rsidRPr="00D47723">
        <w:rPr>
          <w:rFonts w:ascii="Arial" w:hAnsi="Arial" w:cs="Arial"/>
          <w:bCs/>
          <w:color w:val="000000"/>
        </w:rPr>
        <w:t>November</w:t>
      </w:r>
      <w:r w:rsidR="00463675" w:rsidRPr="00D47723">
        <w:rPr>
          <w:rFonts w:ascii="Arial" w:hAnsi="Arial" w:cs="Arial"/>
          <w:bCs/>
          <w:color w:val="000000"/>
        </w:rPr>
        <w:t xml:space="preserve"> 20</w:t>
      </w:r>
      <w:r w:rsidR="00783C32" w:rsidRPr="00D47723">
        <w:rPr>
          <w:rFonts w:ascii="Arial" w:hAnsi="Arial" w:cs="Arial"/>
          <w:bCs/>
          <w:color w:val="000000"/>
        </w:rPr>
        <w:t>21</w:t>
      </w:r>
      <w:r w:rsidR="00463675" w:rsidRPr="000F4E43">
        <w:rPr>
          <w:rFonts w:ascii="Arial" w:hAnsi="Arial" w:cs="Arial"/>
          <w:bCs/>
          <w:color w:val="FF0000"/>
        </w:rPr>
        <w:tab/>
      </w: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C217A2" w14:textId="77777777" w:rsidR="00AB0446" w:rsidRDefault="00AB0446">
      <w:r>
        <w:separator/>
      </w:r>
    </w:p>
  </w:endnote>
  <w:endnote w:type="continuationSeparator" w:id="0">
    <w:p w14:paraId="449CA398" w14:textId="77777777" w:rsidR="00AB0446" w:rsidRDefault="00AB0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C9A7B4" w14:textId="77777777" w:rsidR="00AB0446" w:rsidRDefault="00AB0446">
      <w:r>
        <w:separator/>
      </w:r>
    </w:p>
  </w:footnote>
  <w:footnote w:type="continuationSeparator" w:id="0">
    <w:p w14:paraId="4AC6F9E9" w14:textId="77777777" w:rsidR="00AB0446" w:rsidRDefault="00AB04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86516"/>
    <w:rsid w:val="000F4E43"/>
    <w:rsid w:val="00175622"/>
    <w:rsid w:val="00221592"/>
    <w:rsid w:val="00267C51"/>
    <w:rsid w:val="00463675"/>
    <w:rsid w:val="0049355C"/>
    <w:rsid w:val="00584B08"/>
    <w:rsid w:val="006E3C49"/>
    <w:rsid w:val="00726FC3"/>
    <w:rsid w:val="00783C32"/>
    <w:rsid w:val="00923E7C"/>
    <w:rsid w:val="00A47508"/>
    <w:rsid w:val="00AB0446"/>
    <w:rsid w:val="00C42BB6"/>
    <w:rsid w:val="00D47723"/>
    <w:rsid w:val="00F12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450E0A"/>
  <w15:chartTrackingRefBased/>
  <w15:docId w15:val="{0A650881-3579-0C43-BE47-1149008DF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TAH">
    <w:name w:val="TAH"/>
    <w:basedOn w:val="TAC"/>
    <w:link w:val="TAHCar"/>
    <w:qFormat/>
    <w:rsid w:val="00783C32"/>
    <w:rPr>
      <w:b/>
    </w:rPr>
  </w:style>
  <w:style w:type="paragraph" w:customStyle="1" w:styleId="TAC">
    <w:name w:val="TAC"/>
    <w:basedOn w:val="Normal"/>
    <w:link w:val="TACChar"/>
    <w:qFormat/>
    <w:rsid w:val="00783C32"/>
    <w:pPr>
      <w:keepNext/>
      <w:keepLines/>
      <w:jc w:val="center"/>
    </w:pPr>
    <w:rPr>
      <w:rFonts w:ascii="Arial" w:hAnsi="Arial"/>
      <w:sz w:val="18"/>
    </w:rPr>
  </w:style>
  <w:style w:type="character" w:customStyle="1" w:styleId="TAHCar">
    <w:name w:val="TAH Car"/>
    <w:link w:val="TAH"/>
    <w:qFormat/>
    <w:rsid w:val="00783C32"/>
    <w:rPr>
      <w:rFonts w:ascii="Arial" w:hAnsi="Arial"/>
      <w:b/>
      <w:sz w:val="18"/>
      <w:lang w:val="en-GB" w:eastAsia="en-US"/>
    </w:rPr>
  </w:style>
  <w:style w:type="character" w:customStyle="1" w:styleId="TACChar">
    <w:name w:val="TAC Char"/>
    <w:link w:val="TAC"/>
    <w:qFormat/>
    <w:rsid w:val="00783C3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437</Words>
  <Characters>2361</Characters>
  <Application>Microsoft Office Word</Application>
  <DocSecurity>0</DocSecurity>
  <Lines>90</Lines>
  <Paragraphs>37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Alexander Sayenko</cp:lastModifiedBy>
  <cp:revision>3</cp:revision>
  <cp:lastPrinted>2002-04-23T16:10:00Z</cp:lastPrinted>
  <dcterms:created xsi:type="dcterms:W3CDTF">2021-05-11T17:13:00Z</dcterms:created>
  <dcterms:modified xsi:type="dcterms:W3CDTF">2021-05-11T18:59:00Z</dcterms:modified>
</cp:coreProperties>
</file>